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0BA" w:rsidRPr="0021668C" w:rsidRDefault="0021668C">
      <w:pPr>
        <w:rPr>
          <w:rFonts w:hAnsi="Arial"/>
          <w:u w:val="single"/>
        </w:rPr>
      </w:pPr>
      <w:r>
        <w:rPr>
          <w:rFonts w:ascii="ＭＳ 明朝" w:hAnsi="ＭＳ 明朝" w:cs="ＭＳ 明朝" w:hint="eastAsia"/>
          <w:noProof/>
        </w:rPr>
        <mc:AlternateContent>
          <mc:Choice Requires="wps">
            <w:drawing>
              <wp:anchor distT="0" distB="0" distL="114300" distR="114300" simplePos="0" relativeHeight="251662336" behindDoc="0" locked="0" layoutInCell="1" allowOverlap="1" wp14:anchorId="6BE25DFA" wp14:editId="663C403F">
                <wp:simplePos x="0" y="0"/>
                <wp:positionH relativeFrom="margin">
                  <wp:align>right</wp:align>
                </wp:positionH>
                <wp:positionV relativeFrom="paragraph">
                  <wp:posOffset>0</wp:posOffset>
                </wp:positionV>
                <wp:extent cx="6163945" cy="657225"/>
                <wp:effectExtent l="0" t="0" r="27305" b="28575"/>
                <wp:wrapThrough wrapText="bothSides">
                  <wp:wrapPolygon edited="0">
                    <wp:start x="0" y="0"/>
                    <wp:lineTo x="0" y="21913"/>
                    <wp:lineTo x="21629" y="21913"/>
                    <wp:lineTo x="21629" y="0"/>
                    <wp:lineTo x="0" y="0"/>
                  </wp:wrapPolygon>
                </wp:wrapThrough>
                <wp:docPr id="3" name="テキスト ボックス 3"/>
                <wp:cNvGraphicFramePr/>
                <a:graphic xmlns:a="http://schemas.openxmlformats.org/drawingml/2006/main">
                  <a:graphicData uri="http://schemas.microsoft.com/office/word/2010/wordprocessingShape">
                    <wps:wsp>
                      <wps:cNvSpPr txBox="1"/>
                      <wps:spPr>
                        <a:xfrm>
                          <a:off x="0" y="0"/>
                          <a:ext cx="6163945" cy="657225"/>
                        </a:xfrm>
                        <a:prstGeom prst="rect">
                          <a:avLst/>
                        </a:prstGeom>
                        <a:solidFill>
                          <a:schemeClr val="lt1"/>
                        </a:solidFill>
                        <a:ln w="6350">
                          <a:solidFill>
                            <a:prstClr val="black"/>
                          </a:solidFill>
                        </a:ln>
                      </wps:spPr>
                      <wps:txbx>
                        <w:txbxContent>
                          <w:p w:rsidR="0021668C" w:rsidRPr="00F57F5B" w:rsidRDefault="0021668C" w:rsidP="0021668C">
                            <w:pPr>
                              <w:suppressAutoHyphens/>
                              <w:ind w:right="215"/>
                              <w:rPr>
                                <w:color w:val="00000A"/>
                                <w:kern w:val="1"/>
                                <w:sz w:val="24"/>
                              </w:rPr>
                            </w:pPr>
                            <w:r w:rsidRPr="00F57F5B">
                              <w:rPr>
                                <w:rFonts w:ascii="ＭＳ 明朝" w:hAnsi="ＭＳ 明朝" w:cs="ＭＳ 明朝"/>
                                <w:color w:val="00000A"/>
                                <w:kern w:val="1"/>
                                <w:sz w:val="24"/>
                              </w:rPr>
                              <w:t>☆</w:t>
                            </w:r>
                            <w:r w:rsidRPr="00F57F5B">
                              <w:rPr>
                                <w:rFonts w:ascii="ＭＳ ゴシック" w:eastAsia="ＭＳ ゴシック" w:hAnsi="ＭＳ ゴシック" w:cs="ＭＳ ゴシック"/>
                                <w:color w:val="00000A"/>
                                <w:kern w:val="1"/>
                                <w:sz w:val="24"/>
                              </w:rPr>
                              <w:t>この規程の例は、あくまで現時点で想定されるイメージであり、記載の仕方やその内容は基準</w:t>
                            </w:r>
                            <w:r w:rsidRPr="00F57F5B">
                              <w:rPr>
                                <w:rFonts w:ascii="ＭＳ ゴシック" w:eastAsia="ＭＳ ゴシック" w:hAnsi="ＭＳ ゴシック" w:cs="ＭＳ ゴシック" w:hint="eastAsia"/>
                                <w:color w:val="00000A"/>
                                <w:kern w:val="1"/>
                                <w:sz w:val="24"/>
                              </w:rPr>
                              <w:t>を</w:t>
                            </w:r>
                            <w:r w:rsidRPr="00F57F5B">
                              <w:rPr>
                                <w:rFonts w:ascii="ＭＳ ゴシック" w:eastAsia="ＭＳ ゴシック" w:hAnsi="ＭＳ ゴシック" w:cs="ＭＳ ゴシック"/>
                                <w:color w:val="00000A"/>
                                <w:kern w:val="1"/>
                                <w:sz w:val="24"/>
                              </w:rPr>
                              <w:t>満たす限り、任意のもので構わないものである。</w:t>
                            </w:r>
                          </w:p>
                          <w:p w:rsidR="0021668C" w:rsidRPr="0021668C" w:rsidRDefault="0021668C" w:rsidP="002166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25DFA" id="_x0000_t202" coordsize="21600,21600" o:spt="202" path="m,l,21600r21600,l21600,xe">
                <v:stroke joinstyle="miter"/>
                <v:path gradientshapeok="t" o:connecttype="rect"/>
              </v:shapetype>
              <v:shape id="テキスト ボックス 3" o:spid="_x0000_s1026" type="#_x0000_t202" style="position:absolute;left:0;text-align:left;margin-left:434.15pt;margin-top:0;width:485.35pt;height:51.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" fillcolor="white [3201]" strokeweight=".5pt">
                <v:textbox>
                  <w:txbxContent>
                    <w:p w:rsidR="0021668C" w:rsidRPr="00F57F5B" w:rsidRDefault="0021668C" w:rsidP="0021668C">
                      <w:pPr>
                        <w:suppressAutoHyphens/>
                        <w:ind w:right="215"/>
                        <w:rPr>
                          <w:color w:val="00000A"/>
                          <w:kern w:val="1"/>
                          <w:sz w:val="24"/>
                        </w:rPr>
                      </w:pPr>
                      <w:r w:rsidRPr="00F57F5B">
                        <w:rPr>
                          <w:rFonts w:ascii="ＭＳ 明朝" w:hAnsi="ＭＳ 明朝" w:cs="ＭＳ 明朝"/>
                          <w:color w:val="00000A"/>
                          <w:kern w:val="1"/>
                          <w:sz w:val="24"/>
                        </w:rPr>
                        <w:t>☆</w:t>
                      </w:r>
                      <w:r w:rsidRPr="00F57F5B">
                        <w:rPr>
                          <w:rFonts w:ascii="ＭＳ ゴシック" w:eastAsia="ＭＳ ゴシック" w:hAnsi="ＭＳ ゴシック" w:cs="ＭＳ ゴシック"/>
                          <w:color w:val="00000A"/>
                          <w:kern w:val="1"/>
                          <w:sz w:val="24"/>
                        </w:rPr>
                        <w:t>この規程の例は、あくまで現時点で想定されるイメージであり、記載の仕方やその内容は基準</w:t>
                      </w:r>
                      <w:r w:rsidRPr="00F57F5B">
                        <w:rPr>
                          <w:rFonts w:ascii="ＭＳ ゴシック" w:eastAsia="ＭＳ ゴシック" w:hAnsi="ＭＳ ゴシック" w:cs="ＭＳ ゴシック" w:hint="eastAsia"/>
                          <w:color w:val="00000A"/>
                          <w:kern w:val="1"/>
                          <w:sz w:val="24"/>
                        </w:rPr>
                        <w:t>を</w:t>
                      </w:r>
                      <w:r w:rsidRPr="00F57F5B">
                        <w:rPr>
                          <w:rFonts w:ascii="ＭＳ ゴシック" w:eastAsia="ＭＳ ゴシック" w:hAnsi="ＭＳ ゴシック" w:cs="ＭＳ ゴシック"/>
                          <w:color w:val="00000A"/>
                          <w:kern w:val="1"/>
                          <w:sz w:val="24"/>
                        </w:rPr>
                        <w:t>満たす限り、任意のもので構わないものである。</w:t>
                      </w:r>
                    </w:p>
                    <w:p w:rsidR="0021668C" w:rsidRPr="0021668C" w:rsidRDefault="0021668C" w:rsidP="0021668C"/>
                  </w:txbxContent>
                </v:textbox>
                <w10:wrap type="through" anchorx="margin"/>
              </v:shape>
            </w:pict>
          </mc:Fallback>
        </mc:AlternateContent>
      </w:r>
    </w:p>
    <w:p w:rsidR="002F70BA" w:rsidRPr="00F57F5B" w:rsidRDefault="00630095" w:rsidP="00630095">
      <w:pPr>
        <w:jc w:val="center"/>
        <w:rPr>
          <w:rFonts w:ascii="ＭＳ ゴシック" w:eastAsia="ＭＳ ゴシック" w:hAnsi="ＭＳ ゴシック"/>
          <w:sz w:val="24"/>
        </w:rPr>
      </w:pPr>
      <w:r w:rsidRPr="00F57F5B">
        <w:rPr>
          <w:rFonts w:ascii="ＭＳ ゴシック" w:eastAsia="ＭＳ ゴシック" w:hAnsi="ＭＳ ゴシック" w:hint="eastAsia"/>
          <w:sz w:val="24"/>
        </w:rPr>
        <w:t>〇事業所名〇　移動支援事業　運営規定</w:t>
      </w:r>
    </w:p>
    <w:p w:rsidR="00630095" w:rsidRPr="00F57F5B" w:rsidRDefault="00630095" w:rsidP="00630095">
      <w:pPr>
        <w:jc w:val="left"/>
        <w:rPr>
          <w:rFonts w:ascii="ＭＳ ゴシック" w:eastAsia="ＭＳ ゴシック" w:hAnsi="ＭＳ ゴシック"/>
        </w:rPr>
      </w:pPr>
    </w:p>
    <w:p w:rsidR="00630095" w:rsidRPr="00F57F5B" w:rsidRDefault="00630095" w:rsidP="00630095">
      <w:pPr>
        <w:jc w:val="left"/>
        <w:rPr>
          <w:rFonts w:ascii="ＭＳ ゴシック" w:eastAsia="ＭＳ ゴシック" w:hAnsi="ＭＳ ゴシック"/>
        </w:rPr>
      </w:pPr>
      <w:r w:rsidRPr="00F57F5B">
        <w:rPr>
          <w:rFonts w:ascii="ＭＳ ゴシック" w:eastAsia="ＭＳ ゴシック" w:hAnsi="ＭＳ ゴシック" w:hint="eastAsia"/>
        </w:rPr>
        <w:t>（事業の目的）</w:t>
      </w:r>
    </w:p>
    <w:p w:rsidR="0021668C" w:rsidRPr="00F57F5B" w:rsidRDefault="00630095" w:rsidP="0021668C">
      <w:pPr>
        <w:wordWrap w:val="0"/>
        <w:spacing w:line="362" w:lineRule="exact"/>
        <w:ind w:left="210" w:hangingChars="100" w:hanging="210"/>
        <w:jc w:val="left"/>
        <w:rPr>
          <w:rFonts w:ascii="ＭＳ ゴシック" w:eastAsia="ＭＳ ゴシック" w:hAnsi="ＭＳ ゴシック"/>
        </w:rPr>
      </w:pPr>
      <w:r w:rsidRPr="00F57F5B">
        <w:rPr>
          <w:rFonts w:ascii="ＭＳ ゴシック" w:eastAsia="ＭＳ ゴシック" w:hAnsi="ＭＳ ゴシック" w:hint="eastAsia"/>
        </w:rPr>
        <w:t>第１条　△事業者名△　が開設する　〇事業所名〇　（以下「事業所」という。）が行う</w:t>
      </w:r>
      <w:r w:rsidR="00604432" w:rsidRPr="00F57F5B">
        <w:rPr>
          <w:rFonts w:ascii="ＭＳ ゴシック" w:eastAsia="ＭＳ ゴシック" w:hAnsi="ＭＳ ゴシック" w:hint="eastAsia"/>
        </w:rPr>
        <w:t>中央区におけ</w:t>
      </w:r>
    </w:p>
    <w:p w:rsidR="00150737" w:rsidRPr="00F57F5B" w:rsidRDefault="00604432" w:rsidP="00150737">
      <w:pPr>
        <w:wordWrap w:val="0"/>
        <w:spacing w:line="362" w:lineRule="exact"/>
        <w:ind w:firstLineChars="100" w:firstLine="210"/>
        <w:jc w:val="left"/>
        <w:rPr>
          <w:rFonts w:ascii="ＭＳ ゴシック" w:eastAsia="ＭＳ ゴシック" w:hAnsi="ＭＳ ゴシック"/>
        </w:rPr>
      </w:pPr>
      <w:r w:rsidRPr="00F57F5B">
        <w:rPr>
          <w:rFonts w:ascii="ＭＳ ゴシック" w:eastAsia="ＭＳ ゴシック" w:hAnsi="ＭＳ ゴシック" w:hint="eastAsia"/>
        </w:rPr>
        <w:t>る移動支援事業の適正な運営を確保するために人員</w:t>
      </w:r>
      <w:r w:rsidR="00630095" w:rsidRPr="00F57F5B">
        <w:rPr>
          <w:rFonts w:ascii="ＭＳ ゴシック" w:eastAsia="ＭＳ ゴシック" w:hAnsi="ＭＳ ゴシック" w:hint="eastAsia"/>
        </w:rPr>
        <w:t>及び管理運営に関する事項を定め、事業所の従業</w:t>
      </w:r>
      <w:r w:rsidR="00150737" w:rsidRPr="00F57F5B">
        <w:rPr>
          <w:rFonts w:ascii="ＭＳ ゴシック" w:eastAsia="ＭＳ ゴシック" w:hAnsi="ＭＳ ゴシック" w:hint="eastAsia"/>
        </w:rPr>
        <w:t xml:space="preserve">　</w:t>
      </w:r>
      <w:r w:rsidR="00630095" w:rsidRPr="00F57F5B">
        <w:rPr>
          <w:rFonts w:ascii="ＭＳ ゴシック" w:eastAsia="ＭＳ ゴシック" w:hAnsi="ＭＳ ゴシック" w:hint="eastAsia"/>
        </w:rPr>
        <w:t>者</w:t>
      </w:r>
      <w:r w:rsidR="00150737" w:rsidRPr="00F57F5B">
        <w:rPr>
          <w:rFonts w:ascii="ＭＳ ゴシック" w:eastAsia="ＭＳ ゴシック" w:hAnsi="ＭＳ ゴシック" w:hint="eastAsia"/>
        </w:rPr>
        <w:t>（厚生労働大臣が定める者）が、障害者（児）に対し、適正な移動支援</w:t>
      </w:r>
      <w:r w:rsidR="00630095" w:rsidRPr="00F57F5B">
        <w:rPr>
          <w:rFonts w:ascii="ＭＳ ゴシック" w:eastAsia="ＭＳ ゴシック" w:hAnsi="ＭＳ ゴシック" w:hint="eastAsia"/>
        </w:rPr>
        <w:t>サービス</w:t>
      </w:r>
      <w:r w:rsidR="00150737" w:rsidRPr="00F57F5B">
        <w:rPr>
          <w:rFonts w:ascii="ＭＳ ゴシック" w:eastAsia="ＭＳ ゴシック" w:hAnsi="ＭＳ ゴシック" w:hint="eastAsia"/>
        </w:rPr>
        <w:t>（以下「サービ</w:t>
      </w:r>
    </w:p>
    <w:p w:rsidR="00630095" w:rsidRPr="00F57F5B" w:rsidRDefault="00630095" w:rsidP="00150737">
      <w:pPr>
        <w:wordWrap w:val="0"/>
        <w:spacing w:line="362" w:lineRule="exact"/>
        <w:ind w:firstLineChars="100" w:firstLine="210"/>
        <w:jc w:val="left"/>
        <w:rPr>
          <w:rFonts w:ascii="ＭＳ ゴシック" w:eastAsia="ＭＳ ゴシック" w:hAnsi="ＭＳ ゴシック"/>
        </w:rPr>
      </w:pPr>
      <w:r w:rsidRPr="00F57F5B">
        <w:rPr>
          <w:rFonts w:ascii="ＭＳ ゴシック" w:eastAsia="ＭＳ ゴシック" w:hAnsi="ＭＳ ゴシック" w:hint="eastAsia"/>
        </w:rPr>
        <w:t>ス」という。）を提供することを目的とする。</w:t>
      </w:r>
    </w:p>
    <w:p w:rsidR="00630095" w:rsidRPr="00F57F5B" w:rsidRDefault="00630095" w:rsidP="00630095">
      <w:pPr>
        <w:jc w:val="left"/>
        <w:rPr>
          <w:rFonts w:ascii="ＭＳ ゴシック" w:eastAsia="ＭＳ ゴシック" w:hAnsi="ＭＳ ゴシック"/>
        </w:rPr>
      </w:pPr>
    </w:p>
    <w:p w:rsidR="00630095" w:rsidRPr="00F57F5B" w:rsidRDefault="00630095" w:rsidP="00630095">
      <w:pPr>
        <w:jc w:val="left"/>
        <w:rPr>
          <w:rFonts w:ascii="ＭＳ ゴシック" w:eastAsia="ＭＳ ゴシック" w:hAnsi="ＭＳ ゴシック"/>
        </w:rPr>
      </w:pPr>
      <w:r w:rsidRPr="00F57F5B">
        <w:rPr>
          <w:rFonts w:ascii="ＭＳ ゴシック" w:eastAsia="ＭＳ ゴシック" w:hAnsi="ＭＳ ゴシック" w:hint="eastAsia"/>
        </w:rPr>
        <w:t>（運営の方針）</w:t>
      </w:r>
    </w:p>
    <w:p w:rsidR="00630095" w:rsidRPr="00F57F5B" w:rsidRDefault="00630095" w:rsidP="00150737">
      <w:pPr>
        <w:ind w:left="210" w:hangingChars="100" w:hanging="210"/>
        <w:jc w:val="left"/>
        <w:rPr>
          <w:rFonts w:ascii="ＭＳ ゴシック" w:eastAsia="ＭＳ ゴシック" w:hAnsi="ＭＳ ゴシック"/>
        </w:rPr>
      </w:pPr>
      <w:r w:rsidRPr="00F57F5B">
        <w:rPr>
          <w:rFonts w:ascii="ＭＳ ゴシック" w:eastAsia="ＭＳ ゴシック" w:hAnsi="ＭＳ ゴシック" w:hint="eastAsia"/>
        </w:rPr>
        <w:t>第２条　事業所の従業者は、利用者が居宅において自立して日常生活又は社会生活を営むことができるよう、その利用者の身体その他の状況及びその置かれている環境に応じて、外出時における移動中の介護を適切かつ効果的に行うものとする。</w:t>
      </w:r>
    </w:p>
    <w:p w:rsidR="00630095" w:rsidRPr="00F57F5B" w:rsidRDefault="00630095" w:rsidP="006B036F">
      <w:pPr>
        <w:ind w:leftChars="50" w:left="315" w:hangingChars="100" w:hanging="210"/>
        <w:jc w:val="left"/>
        <w:rPr>
          <w:rFonts w:ascii="ＭＳ ゴシック" w:eastAsia="ＭＳ ゴシック" w:hAnsi="ＭＳ ゴシック"/>
        </w:rPr>
      </w:pPr>
      <w:r w:rsidRPr="00F57F5B">
        <w:rPr>
          <w:rFonts w:ascii="ＭＳ ゴシック" w:eastAsia="ＭＳ ゴシック" w:hAnsi="ＭＳ ゴシック" w:hint="eastAsia"/>
        </w:rPr>
        <w:t>２　事業所の</w:t>
      </w:r>
      <w:r w:rsidR="00150737" w:rsidRPr="00F57F5B">
        <w:rPr>
          <w:rFonts w:ascii="ＭＳ ゴシック" w:eastAsia="ＭＳ ゴシック" w:hAnsi="ＭＳ ゴシック" w:hint="eastAsia"/>
        </w:rPr>
        <w:t>従業者</w:t>
      </w:r>
      <w:r w:rsidRPr="00F57F5B">
        <w:rPr>
          <w:rFonts w:ascii="ＭＳ ゴシック" w:eastAsia="ＭＳ ゴシック" w:hAnsi="ＭＳ ゴシック" w:hint="eastAsia"/>
        </w:rPr>
        <w:t>は、利用者の意思及び人格を尊重し、常に利用者の立場に立ってサービスの提供を行う。</w:t>
      </w:r>
    </w:p>
    <w:p w:rsidR="00630095" w:rsidRPr="00F57F5B" w:rsidRDefault="006F5632" w:rsidP="006B036F">
      <w:pPr>
        <w:ind w:leftChars="50" w:left="315" w:hangingChars="100" w:hanging="210"/>
        <w:jc w:val="left"/>
        <w:rPr>
          <w:rFonts w:ascii="ＭＳ ゴシック" w:eastAsia="ＭＳ ゴシック" w:hAnsi="ＭＳ ゴシック"/>
        </w:rPr>
      </w:pPr>
      <w:r w:rsidRPr="00F57F5B">
        <w:rPr>
          <w:rFonts w:ascii="ＭＳ ゴシック" w:eastAsia="ＭＳ ゴシック" w:hAnsi="ＭＳ ゴシック" w:hint="eastAsia"/>
        </w:rPr>
        <w:t>３　事業の実施に当たっては、地域との結びつきを重視し、関係区市町村、他の障害福祉サービス事業者、地域の保健・医療・福祉サービスの綿密な連携に努める。</w:t>
      </w:r>
    </w:p>
    <w:p w:rsidR="006F5632" w:rsidRPr="00F57F5B" w:rsidRDefault="006F5632" w:rsidP="006B036F">
      <w:pPr>
        <w:ind w:leftChars="50" w:left="315" w:hangingChars="100" w:hanging="210"/>
        <w:jc w:val="left"/>
        <w:rPr>
          <w:rFonts w:ascii="ＭＳ ゴシック" w:eastAsia="ＭＳ ゴシック" w:hAnsi="ＭＳ ゴシック"/>
        </w:rPr>
      </w:pPr>
      <w:r w:rsidRPr="00F57F5B">
        <w:rPr>
          <w:rFonts w:ascii="ＭＳ ゴシック" w:eastAsia="ＭＳ ゴシック" w:hAnsi="ＭＳ ゴシック" w:hint="eastAsia"/>
        </w:rPr>
        <w:t>４　前三項のほか、障害者の日常生活及び社会生活を総合的に支援するための法律(平成１７年法律第１２３号)に定める内容及び移動支援事業に関係する関係法令等を遵守し、事業を実施するものとする。</w:t>
      </w:r>
    </w:p>
    <w:p w:rsidR="00C43DB5" w:rsidRPr="00F57F5B" w:rsidRDefault="00C43DB5" w:rsidP="00630095">
      <w:pPr>
        <w:jc w:val="left"/>
        <w:rPr>
          <w:rFonts w:ascii="ＭＳ ゴシック" w:eastAsia="ＭＳ ゴシック" w:hAnsi="ＭＳ ゴシック"/>
        </w:rPr>
      </w:pPr>
    </w:p>
    <w:p w:rsidR="00C43DB5" w:rsidRPr="00F57F5B" w:rsidRDefault="00C43DB5" w:rsidP="00630095">
      <w:pPr>
        <w:jc w:val="left"/>
        <w:rPr>
          <w:rFonts w:ascii="ＭＳ ゴシック" w:eastAsia="ＭＳ ゴシック" w:hAnsi="ＭＳ ゴシック"/>
        </w:rPr>
      </w:pPr>
      <w:r w:rsidRPr="00F57F5B">
        <w:rPr>
          <w:rFonts w:ascii="ＭＳ ゴシック" w:eastAsia="ＭＳ ゴシック" w:hAnsi="ＭＳ ゴシック" w:hint="eastAsia"/>
        </w:rPr>
        <w:t>（事業所の名称等）</w:t>
      </w:r>
    </w:p>
    <w:p w:rsidR="00C43DB5" w:rsidRPr="00F57F5B" w:rsidRDefault="00C43DB5" w:rsidP="00630095">
      <w:pPr>
        <w:jc w:val="left"/>
        <w:rPr>
          <w:rFonts w:ascii="ＭＳ ゴシック" w:eastAsia="ＭＳ ゴシック" w:hAnsi="ＭＳ ゴシック"/>
        </w:rPr>
      </w:pPr>
      <w:r w:rsidRPr="00F57F5B">
        <w:rPr>
          <w:rFonts w:ascii="ＭＳ ゴシック" w:eastAsia="ＭＳ ゴシック" w:hAnsi="ＭＳ ゴシック" w:hint="eastAsia"/>
        </w:rPr>
        <w:t>第３条　事業を行う事業所の名称及び所在地は、次のとおりとする。</w:t>
      </w:r>
    </w:p>
    <w:p w:rsidR="00C43DB5" w:rsidRPr="00F57F5B" w:rsidRDefault="00C43DB5" w:rsidP="006B036F">
      <w:pPr>
        <w:ind w:firstLineChars="100" w:firstLine="210"/>
        <w:jc w:val="left"/>
        <w:rPr>
          <w:rFonts w:ascii="ＭＳ ゴシック" w:eastAsia="ＭＳ ゴシック" w:hAnsi="ＭＳ ゴシック"/>
        </w:rPr>
      </w:pPr>
      <w:r w:rsidRPr="00F57F5B">
        <w:rPr>
          <w:rFonts w:ascii="ＭＳ ゴシック" w:eastAsia="ＭＳ ゴシック" w:hAnsi="ＭＳ ゴシック" w:hint="eastAsia"/>
        </w:rPr>
        <w:t>一　名称　　〇事業所名〇</w:t>
      </w:r>
    </w:p>
    <w:p w:rsidR="00C43DB5" w:rsidRPr="00F57F5B" w:rsidRDefault="00C43DB5" w:rsidP="00C43DB5">
      <w:pPr>
        <w:ind w:firstLine="210"/>
        <w:jc w:val="left"/>
        <w:rPr>
          <w:rFonts w:ascii="ＭＳ ゴシック" w:eastAsia="ＭＳ ゴシック" w:hAnsi="ＭＳ ゴシック"/>
        </w:rPr>
      </w:pPr>
      <w:r w:rsidRPr="00F57F5B">
        <w:rPr>
          <w:rFonts w:ascii="ＭＳ ゴシック" w:eastAsia="ＭＳ ゴシック" w:hAnsi="ＭＳ ゴシック" w:hint="eastAsia"/>
        </w:rPr>
        <w:t>二　所在地　〒～　　東京都●●区築地△―△△―△</w:t>
      </w:r>
    </w:p>
    <w:p w:rsidR="00E92B81" w:rsidRPr="00F57F5B" w:rsidRDefault="00E92B81" w:rsidP="00C43DB5">
      <w:pPr>
        <w:jc w:val="left"/>
        <w:rPr>
          <w:rFonts w:ascii="ＭＳ ゴシック" w:eastAsia="ＭＳ ゴシック" w:hAnsi="ＭＳ ゴシック"/>
        </w:rPr>
      </w:pPr>
    </w:p>
    <w:p w:rsidR="00C43DB5" w:rsidRPr="00F57F5B" w:rsidRDefault="00C43DB5" w:rsidP="00C43DB5">
      <w:pPr>
        <w:jc w:val="left"/>
        <w:rPr>
          <w:rFonts w:ascii="ＭＳ ゴシック" w:eastAsia="ＭＳ ゴシック" w:hAnsi="ＭＳ ゴシック"/>
        </w:rPr>
      </w:pPr>
      <w:r w:rsidRPr="00F57F5B">
        <w:rPr>
          <w:rFonts w:ascii="ＭＳ ゴシック" w:eastAsia="ＭＳ ゴシック" w:hAnsi="ＭＳ ゴシック" w:hint="eastAsia"/>
        </w:rPr>
        <w:t>（従業者の職種、員数及び職務の内容）</w:t>
      </w:r>
    </w:p>
    <w:p w:rsidR="00C43DB5" w:rsidRPr="00F57F5B" w:rsidRDefault="00C43DB5" w:rsidP="00C43DB5">
      <w:pPr>
        <w:jc w:val="left"/>
        <w:rPr>
          <w:rFonts w:ascii="ＭＳ ゴシック" w:eastAsia="ＭＳ ゴシック" w:hAnsi="ＭＳ ゴシック"/>
        </w:rPr>
      </w:pPr>
      <w:r w:rsidRPr="00F57F5B">
        <w:rPr>
          <w:rFonts w:ascii="ＭＳ ゴシック" w:eastAsia="ＭＳ ゴシック" w:hAnsi="ＭＳ ゴシック" w:hint="eastAsia"/>
        </w:rPr>
        <w:t>第４条　事業所に勤務する職種、員数及び職務の内容は、次のとおりとする。</w:t>
      </w:r>
    </w:p>
    <w:p w:rsidR="00C43DB5" w:rsidRPr="00F57F5B" w:rsidRDefault="00C43DB5" w:rsidP="00C43DB5">
      <w:pPr>
        <w:ind w:firstLineChars="100" w:firstLine="210"/>
        <w:jc w:val="left"/>
        <w:rPr>
          <w:rFonts w:ascii="ＭＳ ゴシック" w:eastAsia="ＭＳ ゴシック" w:hAnsi="ＭＳ ゴシック"/>
        </w:rPr>
      </w:pPr>
      <w:r w:rsidRPr="00F57F5B">
        <w:rPr>
          <w:rFonts w:ascii="ＭＳ ゴシック" w:eastAsia="ＭＳ ゴシック" w:hAnsi="ＭＳ ゴシック" w:hint="eastAsia"/>
        </w:rPr>
        <w:t>一　管理者　〇名</w:t>
      </w:r>
    </w:p>
    <w:p w:rsidR="00C43DB5" w:rsidRPr="00F57F5B" w:rsidRDefault="00C43DB5" w:rsidP="00604432">
      <w:pPr>
        <w:ind w:firstLineChars="100" w:firstLine="210"/>
        <w:jc w:val="left"/>
        <w:rPr>
          <w:rFonts w:ascii="ＭＳ ゴシック" w:eastAsia="ＭＳ ゴシック" w:hAnsi="ＭＳ ゴシック"/>
        </w:rPr>
      </w:pPr>
      <w:r w:rsidRPr="00F57F5B">
        <w:rPr>
          <w:rFonts w:ascii="ＭＳ ゴシック" w:eastAsia="ＭＳ ゴシック" w:hAnsi="ＭＳ ゴシック" w:hint="eastAsia"/>
        </w:rPr>
        <w:t xml:space="preserve">　　管理者は、事業所の従業者の管理及び業務の管理を一元的に行う。</w:t>
      </w:r>
    </w:p>
    <w:p w:rsidR="00C43DB5" w:rsidRPr="00F57F5B" w:rsidRDefault="00C43DB5" w:rsidP="00C43DB5">
      <w:pPr>
        <w:ind w:firstLineChars="100" w:firstLine="210"/>
        <w:jc w:val="left"/>
        <w:rPr>
          <w:rFonts w:ascii="ＭＳ ゴシック" w:eastAsia="ＭＳ ゴシック" w:hAnsi="ＭＳ ゴシック"/>
        </w:rPr>
      </w:pPr>
      <w:r w:rsidRPr="00F57F5B">
        <w:rPr>
          <w:rFonts w:ascii="ＭＳ ゴシック" w:eastAsia="ＭＳ ゴシック" w:hAnsi="ＭＳ ゴシック" w:hint="eastAsia"/>
        </w:rPr>
        <w:t>二　サービス提供責任者　〇名</w:t>
      </w:r>
    </w:p>
    <w:p w:rsidR="00661CC9" w:rsidRPr="00F57F5B" w:rsidRDefault="00C43DB5" w:rsidP="00604432">
      <w:pPr>
        <w:ind w:leftChars="100" w:left="630" w:hangingChars="200" w:hanging="420"/>
        <w:jc w:val="left"/>
        <w:rPr>
          <w:rFonts w:ascii="ＭＳ ゴシック" w:eastAsia="ＭＳ ゴシック" w:hAnsi="ＭＳ ゴシック"/>
        </w:rPr>
      </w:pPr>
      <w:r w:rsidRPr="00F57F5B">
        <w:rPr>
          <w:rFonts w:ascii="ＭＳ ゴシック" w:eastAsia="ＭＳ ゴシック" w:hAnsi="ＭＳ ゴシック" w:hint="eastAsia"/>
        </w:rPr>
        <w:t xml:space="preserve">　　サービス提供責任者は、事業所に対する移動支援の利用の申込みに係る調整、従業者に対する技術指導等のサービス内容の管理及びサービス計画の作成にあたる。</w:t>
      </w:r>
    </w:p>
    <w:p w:rsidR="00661CC9" w:rsidRPr="00F57F5B" w:rsidRDefault="00661CC9" w:rsidP="00C43DB5">
      <w:pPr>
        <w:ind w:leftChars="100" w:left="630" w:hangingChars="200" w:hanging="420"/>
        <w:jc w:val="left"/>
        <w:rPr>
          <w:rFonts w:ascii="ＭＳ ゴシック" w:eastAsia="ＭＳ ゴシック" w:hAnsi="ＭＳ ゴシック"/>
        </w:rPr>
      </w:pPr>
      <w:r w:rsidRPr="00F57F5B">
        <w:rPr>
          <w:rFonts w:ascii="ＭＳ ゴシック" w:eastAsia="ＭＳ ゴシック" w:hAnsi="ＭＳ ゴシック" w:hint="eastAsia"/>
        </w:rPr>
        <w:t>三　従業者　〇名</w:t>
      </w:r>
    </w:p>
    <w:p w:rsidR="00661CC9" w:rsidRPr="00F57F5B" w:rsidRDefault="00661CC9" w:rsidP="008E662D">
      <w:pPr>
        <w:ind w:leftChars="100" w:left="630" w:hangingChars="200" w:hanging="420"/>
        <w:jc w:val="left"/>
        <w:rPr>
          <w:rFonts w:ascii="ＭＳ ゴシック" w:eastAsia="ＭＳ ゴシック" w:hAnsi="ＭＳ ゴシック"/>
        </w:rPr>
      </w:pPr>
      <w:r w:rsidRPr="00F57F5B">
        <w:rPr>
          <w:rFonts w:ascii="ＭＳ ゴシック" w:eastAsia="ＭＳ ゴシック" w:hAnsi="ＭＳ ゴシック" w:hint="eastAsia"/>
        </w:rPr>
        <w:t xml:space="preserve">　　従業者は、サービスの提供にあたる。</w:t>
      </w:r>
    </w:p>
    <w:p w:rsidR="00661CC9" w:rsidRPr="00F57F5B" w:rsidRDefault="00661CC9" w:rsidP="00E92B81">
      <w:pPr>
        <w:jc w:val="left"/>
        <w:rPr>
          <w:rFonts w:ascii="ＭＳ ゴシック" w:eastAsia="ＭＳ ゴシック" w:hAnsi="ＭＳ ゴシック" w:cs="ＭＳ 明朝"/>
        </w:rPr>
      </w:pPr>
      <w:r w:rsidRPr="00F57F5B">
        <w:rPr>
          <w:rFonts w:ascii="ＭＳ ゴシック" w:eastAsia="ＭＳ ゴシック" w:hAnsi="ＭＳ ゴシック" w:hint="eastAsia"/>
        </w:rPr>
        <w:lastRenderedPageBreak/>
        <w:t>（</w:t>
      </w:r>
      <w:r w:rsidRPr="00F57F5B">
        <w:rPr>
          <w:rFonts w:ascii="ＭＳ ゴシック" w:eastAsia="ＭＳ ゴシック" w:hAnsi="ＭＳ ゴシック" w:cs="ＭＳ 明朝" w:hint="eastAsia"/>
        </w:rPr>
        <w:t>営業日及び営業時間）</w:t>
      </w:r>
    </w:p>
    <w:p w:rsidR="00661CC9" w:rsidRPr="00F57F5B" w:rsidRDefault="00661CC9" w:rsidP="00E92B81">
      <w:pPr>
        <w:jc w:val="left"/>
        <w:rPr>
          <w:rFonts w:ascii="ＭＳ ゴシック" w:eastAsia="ＭＳ ゴシック" w:hAnsi="ＭＳ ゴシック" w:cs="ＭＳ 明朝"/>
        </w:rPr>
      </w:pPr>
      <w:r w:rsidRPr="00F57F5B">
        <w:rPr>
          <w:rFonts w:ascii="ＭＳ ゴシック" w:eastAsia="ＭＳ ゴシック" w:hAnsi="ＭＳ ゴシック" w:cs="ＭＳ 明朝" w:hint="eastAsia"/>
        </w:rPr>
        <w:t>第５条　事業所の営業日及び営業時間は、次のとおりとする。</w:t>
      </w:r>
    </w:p>
    <w:p w:rsidR="00661CC9" w:rsidRPr="00F57F5B" w:rsidRDefault="00661CC9" w:rsidP="00661CC9">
      <w:pPr>
        <w:ind w:leftChars="100" w:left="630" w:hangingChars="200" w:hanging="420"/>
        <w:jc w:val="left"/>
        <w:rPr>
          <w:rFonts w:ascii="ＭＳ ゴシック" w:eastAsia="ＭＳ ゴシック" w:hAnsi="ＭＳ ゴシック" w:cs="ＭＳ 明朝"/>
          <w:shd w:val="pct15" w:color="auto" w:fill="FFFFFF"/>
        </w:rPr>
      </w:pPr>
      <w:r w:rsidRPr="00F57F5B">
        <w:rPr>
          <w:rFonts w:ascii="ＭＳ ゴシック" w:eastAsia="ＭＳ ゴシック" w:hAnsi="ＭＳ ゴシック" w:cs="ＭＳ 明朝" w:hint="eastAsia"/>
        </w:rPr>
        <w:t xml:space="preserve">一　営業日　</w:t>
      </w:r>
      <w:r w:rsidR="008E662D" w:rsidRPr="00F57F5B">
        <w:rPr>
          <w:rFonts w:ascii="ＭＳ ゴシック" w:eastAsia="ＭＳ ゴシック" w:hAnsi="ＭＳ ゴシック" w:cs="ＭＳ 明朝" w:hint="eastAsia"/>
        </w:rPr>
        <w:t xml:space="preserve">　</w:t>
      </w:r>
      <w:r w:rsidRPr="00F57F5B">
        <w:rPr>
          <w:rFonts w:ascii="ＭＳ ゴシック" w:eastAsia="ＭＳ ゴシック" w:hAnsi="ＭＳ ゴシック" w:cs="ＭＳ 明朝" w:hint="eastAsia"/>
        </w:rPr>
        <w:t>〇曜日から〇曜日　ただし、祝日及び〇～〇は除く。</w:t>
      </w:r>
    </w:p>
    <w:p w:rsidR="00661CC9" w:rsidRPr="00F57F5B" w:rsidRDefault="00661CC9" w:rsidP="00661CC9">
      <w:pPr>
        <w:ind w:leftChars="100" w:left="630" w:hangingChars="200" w:hanging="420"/>
        <w:jc w:val="left"/>
        <w:rPr>
          <w:rFonts w:ascii="ＭＳ ゴシック" w:eastAsia="ＭＳ ゴシック" w:hAnsi="ＭＳ ゴシック" w:cs="ＭＳ 明朝"/>
        </w:rPr>
      </w:pPr>
      <w:r w:rsidRPr="00F57F5B">
        <w:rPr>
          <w:rFonts w:ascii="ＭＳ ゴシック" w:eastAsia="ＭＳ ゴシック" w:hAnsi="ＭＳ ゴシック" w:cs="ＭＳ 明朝" w:hint="eastAsia"/>
        </w:rPr>
        <w:t>二　営業時間　午前〇時から午後〇時までとする。</w:t>
      </w:r>
    </w:p>
    <w:p w:rsidR="00661CC9" w:rsidRPr="00F57F5B" w:rsidRDefault="00661CC9" w:rsidP="00661CC9">
      <w:pPr>
        <w:ind w:leftChars="100" w:left="630" w:hangingChars="200" w:hanging="420"/>
        <w:jc w:val="left"/>
        <w:rPr>
          <w:rFonts w:ascii="ＭＳ ゴシック" w:eastAsia="ＭＳ ゴシック" w:hAnsi="ＭＳ ゴシック" w:cs="ＭＳ 明朝"/>
        </w:rPr>
      </w:pPr>
      <w:r w:rsidRPr="00F57F5B">
        <w:rPr>
          <w:rFonts w:ascii="ＭＳ ゴシック" w:eastAsia="ＭＳ ゴシック" w:hAnsi="ＭＳ ゴシック" w:cs="ＭＳ 明朝" w:hint="eastAsia"/>
        </w:rPr>
        <w:t>三　サービス提供時間　原則として午前〇時から午後〇時までとする。</w:t>
      </w:r>
      <w:r w:rsidR="008E662D" w:rsidRPr="00F57F5B">
        <w:rPr>
          <w:rFonts w:ascii="ＭＳ ゴシック" w:eastAsia="ＭＳ ゴシック" w:hAnsi="ＭＳ ゴシック" w:cs="ＭＳ 明朝" w:hint="eastAsia"/>
        </w:rPr>
        <w:t xml:space="preserve">　</w:t>
      </w:r>
      <w:r w:rsidR="008E662D" w:rsidRPr="00F57F5B">
        <w:rPr>
          <w:rFonts w:ascii="ＭＳ ゴシック" w:eastAsia="ＭＳ ゴシック" w:hAnsi="ＭＳ ゴシック" w:cs="ＭＳ 明朝" w:hint="eastAsia"/>
          <w:b/>
        </w:rPr>
        <w:t>等記載する。</w:t>
      </w:r>
    </w:p>
    <w:p w:rsidR="00661CC9" w:rsidRPr="00F57F5B" w:rsidRDefault="00661CC9" w:rsidP="00661CC9">
      <w:pPr>
        <w:ind w:leftChars="100" w:left="630" w:hangingChars="200" w:hanging="420"/>
        <w:jc w:val="left"/>
        <w:rPr>
          <w:rFonts w:ascii="ＭＳ ゴシック" w:eastAsia="ＭＳ ゴシック" w:hAnsi="ＭＳ ゴシック" w:cs="ＭＳ 明朝"/>
        </w:rPr>
      </w:pPr>
    </w:p>
    <w:p w:rsidR="00661CC9" w:rsidRPr="00F57F5B" w:rsidRDefault="00661CC9" w:rsidP="00E92B81">
      <w:pPr>
        <w:jc w:val="left"/>
        <w:rPr>
          <w:rFonts w:ascii="ＭＳ ゴシック" w:eastAsia="ＭＳ ゴシック" w:hAnsi="ＭＳ ゴシック" w:cs="ＭＳ 明朝"/>
        </w:rPr>
      </w:pPr>
      <w:r w:rsidRPr="00F57F5B">
        <w:rPr>
          <w:rFonts w:ascii="ＭＳ ゴシック" w:eastAsia="ＭＳ ゴシック" w:hAnsi="ＭＳ ゴシック" w:cs="ＭＳ 明朝" w:hint="eastAsia"/>
        </w:rPr>
        <w:t>（主たる対象者）</w:t>
      </w:r>
    </w:p>
    <w:p w:rsidR="00661CC9" w:rsidRPr="00F57F5B" w:rsidRDefault="00661CC9" w:rsidP="00E92B81">
      <w:pPr>
        <w:jc w:val="left"/>
        <w:rPr>
          <w:rFonts w:ascii="ＭＳ ゴシック" w:eastAsia="ＭＳ ゴシック" w:hAnsi="ＭＳ ゴシック" w:cs="ＭＳ 明朝"/>
        </w:rPr>
      </w:pPr>
      <w:r w:rsidRPr="00F57F5B">
        <w:rPr>
          <w:rFonts w:ascii="ＭＳ ゴシック" w:eastAsia="ＭＳ ゴシック" w:hAnsi="ＭＳ ゴシック" w:cs="ＭＳ 明朝" w:hint="eastAsia"/>
        </w:rPr>
        <w:t xml:space="preserve">第６条　</w:t>
      </w:r>
      <w:r w:rsidR="0031711F" w:rsidRPr="00F57F5B">
        <w:rPr>
          <w:rFonts w:ascii="ＭＳ ゴシック" w:eastAsia="ＭＳ ゴシック" w:hAnsi="ＭＳ ゴシック" w:cs="ＭＳ 明朝" w:hint="eastAsia"/>
        </w:rPr>
        <w:t>事業所において移動支援を提供する主たる対象者は、次のとおりとする。</w:t>
      </w:r>
    </w:p>
    <w:p w:rsidR="00BC726B" w:rsidRDefault="0031711F" w:rsidP="008E662D">
      <w:pPr>
        <w:jc w:val="left"/>
        <w:rPr>
          <w:rFonts w:ascii="ＭＳ ゴシック" w:eastAsia="ＭＳ ゴシック" w:hAnsi="ＭＳ ゴシック" w:cs="ＭＳ 明朝"/>
        </w:rPr>
      </w:pPr>
      <w:r w:rsidRPr="00F57F5B">
        <w:rPr>
          <w:rFonts w:ascii="ＭＳ ゴシック" w:eastAsia="ＭＳ ゴシック" w:hAnsi="ＭＳ ゴシック" w:cs="ＭＳ 明朝" w:hint="eastAsia"/>
        </w:rPr>
        <w:t>（１）</w:t>
      </w:r>
      <w:r w:rsidR="00BC726B">
        <w:rPr>
          <w:rFonts w:ascii="ＭＳ ゴシック" w:eastAsia="ＭＳ ゴシック" w:hAnsi="ＭＳ ゴシック" w:cs="ＭＳ 明朝" w:hint="eastAsia"/>
        </w:rPr>
        <w:t>身体障害者（△△〇級以上に相当する身体障害者）</w:t>
      </w:r>
    </w:p>
    <w:p w:rsidR="00BC726B" w:rsidRDefault="00BC726B" w:rsidP="008E662D">
      <w:pPr>
        <w:jc w:val="left"/>
        <w:rPr>
          <w:rFonts w:ascii="ＭＳ ゴシック" w:eastAsia="ＭＳ ゴシック" w:hAnsi="ＭＳ ゴシック" w:cs="ＭＳ 明朝"/>
        </w:rPr>
      </w:pPr>
      <w:r>
        <w:rPr>
          <w:rFonts w:ascii="ＭＳ ゴシック" w:eastAsia="ＭＳ ゴシック" w:hAnsi="ＭＳ ゴシック" w:cs="ＭＳ 明朝" w:hint="eastAsia"/>
        </w:rPr>
        <w:t>（２）</w:t>
      </w:r>
      <w:r w:rsidR="00062356">
        <w:rPr>
          <w:rFonts w:ascii="ＭＳ ゴシック" w:eastAsia="ＭＳ ゴシック" w:hAnsi="ＭＳ ゴシック" w:cs="ＭＳ 明朝" w:hint="eastAsia"/>
        </w:rPr>
        <w:t>知的障害者</w:t>
      </w:r>
    </w:p>
    <w:p w:rsidR="00BC726B" w:rsidRDefault="00BC726B" w:rsidP="008E662D">
      <w:pPr>
        <w:jc w:val="left"/>
        <w:rPr>
          <w:rFonts w:ascii="ＭＳ ゴシック" w:eastAsia="ＭＳ ゴシック" w:hAnsi="ＭＳ ゴシック" w:cs="ＭＳ 明朝"/>
        </w:rPr>
      </w:pPr>
      <w:r>
        <w:rPr>
          <w:rFonts w:ascii="ＭＳ ゴシック" w:eastAsia="ＭＳ ゴシック" w:hAnsi="ＭＳ ゴシック" w:cs="ＭＳ 明朝" w:hint="eastAsia"/>
        </w:rPr>
        <w:t>（３）精神</w:t>
      </w:r>
      <w:r>
        <w:rPr>
          <w:rFonts w:ascii="ＭＳ ゴシック" w:eastAsia="ＭＳ ゴシック" w:hAnsi="ＭＳ ゴシック" w:cs="ＭＳ 明朝"/>
        </w:rPr>
        <w:t>障害者</w:t>
      </w:r>
    </w:p>
    <w:p w:rsidR="00BC726B" w:rsidRDefault="00BC726B" w:rsidP="008E662D">
      <w:pPr>
        <w:jc w:val="left"/>
        <w:rPr>
          <w:rFonts w:ascii="ＭＳ ゴシック" w:eastAsia="ＭＳ ゴシック" w:hAnsi="ＭＳ ゴシック" w:cs="ＭＳ 明朝"/>
        </w:rPr>
      </w:pPr>
      <w:r>
        <w:rPr>
          <w:rFonts w:ascii="ＭＳ ゴシック" w:eastAsia="ＭＳ ゴシック" w:hAnsi="ＭＳ ゴシック" w:cs="ＭＳ 明朝" w:hint="eastAsia"/>
        </w:rPr>
        <w:t>（４）障害児（△△〇級以上に相当する●●障害児、１８歳未満の◎◎障害者）</w:t>
      </w:r>
    </w:p>
    <w:p w:rsidR="0031711F" w:rsidRPr="00F57F5B" w:rsidRDefault="00BC726B" w:rsidP="008E662D">
      <w:pPr>
        <w:jc w:val="left"/>
        <w:rPr>
          <w:rFonts w:ascii="ＭＳ ゴシック" w:eastAsia="ＭＳ ゴシック" w:hAnsi="ＭＳ ゴシック" w:cs="ＭＳ 明朝"/>
          <w:b/>
        </w:rPr>
      </w:pPr>
      <w:r>
        <w:rPr>
          <w:rFonts w:ascii="ＭＳ ゴシック" w:eastAsia="ＭＳ ゴシック" w:hAnsi="ＭＳ ゴシック" w:cs="ＭＳ 明朝" w:hint="eastAsia"/>
        </w:rPr>
        <w:t xml:space="preserve">（５）難病患者等　　　　　　　　　　　</w:t>
      </w:r>
      <w:r w:rsidR="008E662D" w:rsidRPr="00F57F5B">
        <w:rPr>
          <w:rFonts w:ascii="ＭＳ ゴシック" w:eastAsia="ＭＳ ゴシック" w:hAnsi="ＭＳ ゴシック" w:cs="ＭＳ 明朝" w:hint="eastAsia"/>
        </w:rPr>
        <w:t xml:space="preserve">　</w:t>
      </w:r>
      <w:r w:rsidR="0031711F" w:rsidRPr="00F57F5B">
        <w:rPr>
          <w:rFonts w:ascii="ＭＳ ゴシック" w:eastAsia="ＭＳ ゴシック" w:hAnsi="ＭＳ ゴシック" w:cs="ＭＳ 明朝" w:hint="eastAsia"/>
          <w:b/>
        </w:rPr>
        <w:t>等事業所が対象としている障害を記載する。</w:t>
      </w:r>
    </w:p>
    <w:p w:rsidR="0031711F" w:rsidRPr="00F57F5B" w:rsidRDefault="0031711F" w:rsidP="00661CC9">
      <w:pPr>
        <w:ind w:leftChars="100" w:left="630" w:hangingChars="200" w:hanging="420"/>
        <w:jc w:val="left"/>
        <w:rPr>
          <w:rFonts w:ascii="ＭＳ ゴシック" w:eastAsia="ＭＳ ゴシック" w:hAnsi="ＭＳ ゴシック" w:cs="ＭＳ 明朝"/>
        </w:rPr>
      </w:pPr>
    </w:p>
    <w:p w:rsidR="0031711F" w:rsidRPr="00F57F5B" w:rsidRDefault="0031711F" w:rsidP="00E92B81">
      <w:pPr>
        <w:jc w:val="left"/>
        <w:rPr>
          <w:rFonts w:ascii="ＭＳ ゴシック" w:eastAsia="ＭＳ ゴシック" w:hAnsi="ＭＳ ゴシック" w:cs="ＭＳ 明朝"/>
        </w:rPr>
      </w:pPr>
      <w:r w:rsidRPr="00F57F5B">
        <w:rPr>
          <w:rFonts w:ascii="ＭＳ ゴシック" w:eastAsia="ＭＳ ゴシック" w:hAnsi="ＭＳ ゴシック" w:cs="ＭＳ 明朝" w:hint="eastAsia"/>
        </w:rPr>
        <w:t>（事業の内容）</w:t>
      </w:r>
    </w:p>
    <w:p w:rsidR="0031711F" w:rsidRPr="00F57F5B" w:rsidRDefault="0031711F" w:rsidP="00E92B81">
      <w:pPr>
        <w:jc w:val="left"/>
        <w:rPr>
          <w:rFonts w:ascii="ＭＳ ゴシック" w:eastAsia="ＭＳ ゴシック" w:hAnsi="ＭＳ ゴシック" w:cs="ＭＳ 明朝"/>
        </w:rPr>
      </w:pPr>
      <w:r w:rsidRPr="00F57F5B">
        <w:rPr>
          <w:rFonts w:ascii="ＭＳ ゴシック" w:eastAsia="ＭＳ ゴシック" w:hAnsi="ＭＳ ゴシック" w:cs="ＭＳ 明朝" w:hint="eastAsia"/>
        </w:rPr>
        <w:t>第７条　サービスの内容は次のとおりとする。</w:t>
      </w:r>
    </w:p>
    <w:p w:rsidR="0031711F" w:rsidRPr="00F57F5B" w:rsidRDefault="0031711F" w:rsidP="008E662D">
      <w:pPr>
        <w:ind w:leftChars="33" w:left="489" w:hangingChars="200" w:hanging="420"/>
        <w:jc w:val="left"/>
        <w:rPr>
          <w:rFonts w:ascii="ＭＳ ゴシック" w:eastAsia="ＭＳ ゴシック" w:hAnsi="ＭＳ ゴシック" w:cs="ＭＳ 明朝"/>
        </w:rPr>
      </w:pPr>
      <w:r w:rsidRPr="00F57F5B">
        <w:rPr>
          <w:rFonts w:ascii="ＭＳ ゴシック" w:eastAsia="ＭＳ ゴシック" w:hAnsi="ＭＳ ゴシック" w:cs="ＭＳ 明朝" w:hint="eastAsia"/>
        </w:rPr>
        <w:t>（</w:t>
      </w:r>
      <w:r w:rsidR="00E92B81" w:rsidRPr="00F57F5B">
        <w:rPr>
          <w:rFonts w:ascii="ＭＳ ゴシック" w:eastAsia="ＭＳ ゴシック" w:hAnsi="ＭＳ ゴシック" w:cs="ＭＳ 明朝" w:hint="eastAsia"/>
        </w:rPr>
        <w:t>１</w:t>
      </w:r>
      <w:r w:rsidRPr="00F57F5B">
        <w:rPr>
          <w:rFonts w:ascii="ＭＳ ゴシック" w:eastAsia="ＭＳ ゴシック" w:hAnsi="ＭＳ ゴシック" w:cs="ＭＳ 明朝" w:hint="eastAsia"/>
        </w:rPr>
        <w:t>）社会生活上必要不可欠な外出、余暇活動等社会参加のための外出、特別支援学校又は特別支援学級への通学等</w:t>
      </w:r>
      <w:r w:rsidR="008E662D" w:rsidRPr="00F57F5B">
        <w:rPr>
          <w:rFonts w:ascii="ＭＳ ゴシック" w:eastAsia="ＭＳ ゴシック" w:hAnsi="ＭＳ ゴシック" w:cs="ＭＳ 明朝" w:hint="eastAsia"/>
        </w:rPr>
        <w:t>。</w:t>
      </w:r>
    </w:p>
    <w:p w:rsidR="00E92B81" w:rsidRPr="00062356" w:rsidRDefault="0031711F" w:rsidP="00062356">
      <w:pPr>
        <w:ind w:firstLineChars="50" w:firstLine="105"/>
        <w:jc w:val="left"/>
        <w:rPr>
          <w:rFonts w:ascii="ＭＳ ゴシック" w:eastAsia="ＭＳ ゴシック" w:hAnsi="ＭＳ ゴシック" w:cs="ＭＳ 明朝"/>
        </w:rPr>
      </w:pPr>
      <w:r w:rsidRPr="00F57F5B">
        <w:rPr>
          <w:rFonts w:ascii="ＭＳ ゴシック" w:eastAsia="ＭＳ ゴシック" w:hAnsi="ＭＳ ゴシック" w:cs="ＭＳ 明朝" w:hint="eastAsia"/>
        </w:rPr>
        <w:t>（</w:t>
      </w:r>
      <w:r w:rsidR="00E92B81" w:rsidRPr="00F57F5B">
        <w:rPr>
          <w:rFonts w:ascii="ＭＳ ゴシック" w:eastAsia="ＭＳ ゴシック" w:hAnsi="ＭＳ ゴシック" w:cs="ＭＳ 明朝" w:hint="eastAsia"/>
        </w:rPr>
        <w:t>２</w:t>
      </w:r>
      <w:r w:rsidRPr="00F57F5B">
        <w:rPr>
          <w:rFonts w:ascii="ＭＳ ゴシック" w:eastAsia="ＭＳ ゴシック" w:hAnsi="ＭＳ ゴシック" w:cs="ＭＳ 明朝" w:hint="eastAsia"/>
        </w:rPr>
        <w:t>）</w:t>
      </w:r>
      <w:r w:rsidR="00E92B81" w:rsidRPr="00F57F5B">
        <w:rPr>
          <w:rFonts w:ascii="ＭＳ ゴシック" w:eastAsia="ＭＳ ゴシック" w:hAnsi="ＭＳ ゴシック" w:cs="ＭＳ 明朝" w:hint="eastAsia"/>
        </w:rPr>
        <w:t>前各号に掲げる便宜に附帯する便宜、その他必要な介護、相談、助言</w:t>
      </w:r>
      <w:r w:rsidR="00062356">
        <w:rPr>
          <w:rFonts w:ascii="ＭＳ ゴシック" w:eastAsia="ＭＳ ゴシック" w:hAnsi="ＭＳ ゴシック" w:cs="ＭＳ 明朝" w:hint="eastAsia"/>
        </w:rPr>
        <w:t xml:space="preserve">。　　　</w:t>
      </w:r>
      <w:r w:rsidR="00E92B81" w:rsidRPr="00F57F5B">
        <w:rPr>
          <w:rFonts w:ascii="ＭＳ ゴシック" w:eastAsia="ＭＳ ゴシック" w:hAnsi="ＭＳ ゴシック" w:cs="ＭＳ 明朝" w:hint="eastAsia"/>
          <w:b/>
        </w:rPr>
        <w:t>等記載する。</w:t>
      </w:r>
    </w:p>
    <w:p w:rsidR="00E92B81" w:rsidRPr="00F57F5B" w:rsidRDefault="00E92B81" w:rsidP="00E92B81">
      <w:pPr>
        <w:ind w:leftChars="200" w:left="630" w:hangingChars="100" w:hanging="210"/>
        <w:jc w:val="left"/>
        <w:rPr>
          <w:rFonts w:ascii="ＭＳ ゴシック" w:eastAsia="ＭＳ ゴシック" w:hAnsi="ＭＳ ゴシック" w:cs="ＭＳ 明朝"/>
          <w:shd w:val="pct15" w:color="auto" w:fill="FFFFFF"/>
        </w:rPr>
      </w:pPr>
    </w:p>
    <w:p w:rsidR="00E92B81" w:rsidRPr="00F57F5B" w:rsidRDefault="00E92B81" w:rsidP="00E92B81">
      <w:pPr>
        <w:jc w:val="left"/>
        <w:rPr>
          <w:rFonts w:ascii="ＭＳ ゴシック" w:eastAsia="ＭＳ ゴシック" w:hAnsi="ＭＳ ゴシック" w:cs="ＭＳ 明朝"/>
        </w:rPr>
      </w:pPr>
      <w:r w:rsidRPr="00F57F5B">
        <w:rPr>
          <w:rFonts w:ascii="ＭＳ ゴシック" w:eastAsia="ＭＳ ゴシック" w:hAnsi="ＭＳ ゴシック" w:cs="ＭＳ 明朝" w:hint="eastAsia"/>
        </w:rPr>
        <w:t>（利用者から受領する費用の額等）</w:t>
      </w:r>
    </w:p>
    <w:p w:rsidR="00E92B81" w:rsidRPr="00F57F5B" w:rsidRDefault="00E92B81" w:rsidP="008E662D">
      <w:pPr>
        <w:ind w:left="210" w:hangingChars="100" w:hanging="210"/>
        <w:jc w:val="left"/>
        <w:rPr>
          <w:rFonts w:ascii="ＭＳ ゴシック" w:eastAsia="ＭＳ ゴシック" w:hAnsi="ＭＳ ゴシック" w:cs="ＭＳ 明朝"/>
        </w:rPr>
      </w:pPr>
      <w:r w:rsidRPr="00F57F5B">
        <w:rPr>
          <w:rFonts w:ascii="ＭＳ ゴシック" w:eastAsia="ＭＳ ゴシック" w:hAnsi="ＭＳ ゴシック" w:cs="ＭＳ 明朝" w:hint="eastAsia"/>
        </w:rPr>
        <w:t>第８条　サービスを提供した場合の利用料の額は、中央区長が定める額とし、当該サービスが代理受領サービスであるときは、利用者の受給者証に記載された利用者負担割合を乗じた額とする。ただし、利用者の受給者証に記載された利用者負担上限月額の範囲内とする。</w:t>
      </w:r>
    </w:p>
    <w:p w:rsidR="00E92B81" w:rsidRPr="00F57F5B" w:rsidRDefault="00E92B81" w:rsidP="008E662D">
      <w:pPr>
        <w:ind w:left="210" w:hangingChars="100" w:hanging="210"/>
        <w:jc w:val="left"/>
        <w:rPr>
          <w:rFonts w:ascii="ＭＳ ゴシック" w:eastAsia="ＭＳ ゴシック" w:hAnsi="ＭＳ ゴシック" w:cs="ＭＳ 明朝"/>
        </w:rPr>
      </w:pPr>
      <w:r w:rsidRPr="00F57F5B">
        <w:rPr>
          <w:rFonts w:ascii="ＭＳ ゴシック" w:eastAsia="ＭＳ ゴシック" w:hAnsi="ＭＳ ゴシック" w:cs="ＭＳ 明朝" w:hint="eastAsia"/>
        </w:rPr>
        <w:t>２　第９条の通常の事業の実施地域を越えて行う移動支援に要した交通費は、その実費を徴収する、なお、自動車を使用した場合は事業所から通常の実施区域を超えて〇k</w:t>
      </w:r>
      <w:r w:rsidRPr="00F57F5B">
        <w:rPr>
          <w:rFonts w:ascii="ＭＳ ゴシック" w:eastAsia="ＭＳ ゴシック" w:hAnsi="ＭＳ ゴシック" w:cs="ＭＳ 明朝"/>
        </w:rPr>
        <w:t>m</w:t>
      </w:r>
      <w:r w:rsidRPr="00F57F5B">
        <w:rPr>
          <w:rFonts w:ascii="ＭＳ ゴシック" w:eastAsia="ＭＳ ゴシック" w:hAnsi="ＭＳ ゴシック" w:cs="ＭＳ 明朝" w:hint="eastAsia"/>
        </w:rPr>
        <w:t>につき〇円を徴収する。</w:t>
      </w:r>
    </w:p>
    <w:p w:rsidR="00E92B81" w:rsidRPr="00F57F5B" w:rsidRDefault="00E92B81" w:rsidP="008E662D">
      <w:pPr>
        <w:ind w:left="210" w:hangingChars="100" w:hanging="210"/>
        <w:jc w:val="left"/>
        <w:rPr>
          <w:rFonts w:ascii="ＭＳ ゴシック" w:eastAsia="ＭＳ ゴシック" w:hAnsi="ＭＳ ゴシック" w:cs="ＭＳ 明朝"/>
        </w:rPr>
      </w:pPr>
      <w:r w:rsidRPr="00F57F5B">
        <w:rPr>
          <w:rFonts w:ascii="ＭＳ ゴシック" w:eastAsia="ＭＳ ゴシック" w:hAnsi="ＭＳ ゴシック" w:cs="ＭＳ 明朝" w:hint="eastAsia"/>
        </w:rPr>
        <w:t>３　第二項の費用の支払いを</w:t>
      </w:r>
      <w:r w:rsidR="0018208F" w:rsidRPr="00F57F5B">
        <w:rPr>
          <w:rFonts w:ascii="ＭＳ ゴシック" w:eastAsia="ＭＳ ゴシック" w:hAnsi="ＭＳ ゴシック" w:cs="ＭＳ 明朝" w:hint="eastAsia"/>
        </w:rPr>
        <w:t>受ける場合は、利用者に対して事前に説明をした上で、支払いに同意する旨の文書に記名押印を受けることとする。</w:t>
      </w:r>
    </w:p>
    <w:p w:rsidR="0018208F" w:rsidRPr="00F57F5B" w:rsidRDefault="0018208F" w:rsidP="008E662D">
      <w:pPr>
        <w:ind w:left="210" w:hangingChars="100" w:hanging="210"/>
        <w:jc w:val="left"/>
        <w:rPr>
          <w:rFonts w:ascii="ＭＳ ゴシック" w:eastAsia="ＭＳ ゴシック" w:hAnsi="ＭＳ ゴシック" w:cs="ＭＳ 明朝"/>
          <w:shd w:val="pct15" w:color="auto" w:fill="FFFFFF"/>
        </w:rPr>
      </w:pPr>
      <w:r w:rsidRPr="00F57F5B">
        <w:rPr>
          <w:rFonts w:ascii="ＭＳ ゴシック" w:eastAsia="ＭＳ ゴシック" w:hAnsi="ＭＳ ゴシック" w:cs="ＭＳ 明朝" w:hint="eastAsia"/>
        </w:rPr>
        <w:t xml:space="preserve">４　第一項及び第二項の費用の支払いを受けた場合には、当該費用に係る領収書を、当該費用を支払った利用者に対し交付する。　</w:t>
      </w:r>
      <w:r w:rsidRPr="00F57F5B">
        <w:rPr>
          <w:rFonts w:ascii="ＭＳ ゴシック" w:eastAsia="ＭＳ ゴシック" w:hAnsi="ＭＳ ゴシック" w:cs="ＭＳ 明朝" w:hint="eastAsia"/>
          <w:b/>
        </w:rPr>
        <w:t>等記載する。</w:t>
      </w:r>
    </w:p>
    <w:p w:rsidR="0018208F" w:rsidRPr="00F57F5B" w:rsidRDefault="0018208F" w:rsidP="00E92B81">
      <w:pPr>
        <w:jc w:val="left"/>
        <w:rPr>
          <w:rFonts w:ascii="ＭＳ ゴシック" w:eastAsia="ＭＳ ゴシック" w:hAnsi="ＭＳ ゴシック" w:cs="ＭＳ 明朝"/>
          <w:shd w:val="pct15" w:color="auto" w:fill="FFFFFF"/>
        </w:rPr>
      </w:pPr>
    </w:p>
    <w:p w:rsidR="0018208F" w:rsidRPr="00F57F5B" w:rsidRDefault="0018208F" w:rsidP="00E92B81">
      <w:pPr>
        <w:jc w:val="left"/>
        <w:rPr>
          <w:rFonts w:ascii="ＭＳ ゴシック" w:eastAsia="ＭＳ ゴシック" w:hAnsi="ＭＳ ゴシック" w:cs="ＭＳ 明朝"/>
        </w:rPr>
      </w:pPr>
      <w:r w:rsidRPr="00F57F5B">
        <w:rPr>
          <w:rFonts w:ascii="ＭＳ ゴシック" w:eastAsia="ＭＳ ゴシック" w:hAnsi="ＭＳ ゴシック" w:cs="ＭＳ 明朝" w:hint="eastAsia"/>
        </w:rPr>
        <w:t>（通常の事業の実施地域）</w:t>
      </w:r>
    </w:p>
    <w:p w:rsidR="0018208F" w:rsidRPr="00F57F5B" w:rsidRDefault="0018208F" w:rsidP="00E92B81">
      <w:pPr>
        <w:jc w:val="left"/>
        <w:rPr>
          <w:rFonts w:ascii="ＭＳ ゴシック" w:eastAsia="ＭＳ ゴシック" w:hAnsi="ＭＳ ゴシック" w:cs="ＭＳ 明朝"/>
        </w:rPr>
      </w:pPr>
      <w:r w:rsidRPr="00F57F5B">
        <w:rPr>
          <w:rFonts w:ascii="ＭＳ ゴシック" w:eastAsia="ＭＳ ゴシック" w:hAnsi="ＭＳ ゴシック" w:cs="ＭＳ 明朝" w:hint="eastAsia"/>
        </w:rPr>
        <w:t>第９条　通常の事業の実施地域は、〇区、〇区とする。</w:t>
      </w:r>
    </w:p>
    <w:p w:rsidR="0018208F" w:rsidRPr="00F57F5B" w:rsidRDefault="0018208F" w:rsidP="00E92B81">
      <w:pPr>
        <w:jc w:val="left"/>
        <w:rPr>
          <w:rFonts w:ascii="ＭＳ ゴシック" w:eastAsia="ＭＳ ゴシック" w:hAnsi="ＭＳ ゴシック" w:cs="ＭＳ 明朝"/>
        </w:rPr>
      </w:pPr>
    </w:p>
    <w:p w:rsidR="0018208F" w:rsidRPr="00F57F5B" w:rsidRDefault="0018208F" w:rsidP="00E92B81">
      <w:pPr>
        <w:jc w:val="left"/>
        <w:rPr>
          <w:rFonts w:ascii="ＭＳ ゴシック" w:eastAsia="ＭＳ ゴシック" w:hAnsi="ＭＳ ゴシック" w:cs="ＭＳ 明朝"/>
        </w:rPr>
      </w:pPr>
      <w:r w:rsidRPr="00F57F5B">
        <w:rPr>
          <w:rFonts w:ascii="ＭＳ ゴシック" w:eastAsia="ＭＳ ゴシック" w:hAnsi="ＭＳ ゴシック" w:cs="ＭＳ 明朝" w:hint="eastAsia"/>
        </w:rPr>
        <w:t>（緊急時等における対応方法）</w:t>
      </w:r>
    </w:p>
    <w:p w:rsidR="008E662D" w:rsidRPr="00F57F5B" w:rsidRDefault="0018208F" w:rsidP="006D7835">
      <w:pPr>
        <w:ind w:left="210" w:hangingChars="100" w:hanging="210"/>
        <w:jc w:val="left"/>
        <w:rPr>
          <w:rFonts w:ascii="ＭＳ ゴシック" w:eastAsia="ＭＳ ゴシック" w:hAnsi="ＭＳ ゴシック" w:cs="ＭＳ 明朝" w:hint="eastAsia"/>
        </w:rPr>
      </w:pPr>
      <w:r w:rsidRPr="00F57F5B">
        <w:rPr>
          <w:rFonts w:ascii="ＭＳ ゴシック" w:eastAsia="ＭＳ ゴシック" w:hAnsi="ＭＳ ゴシック" w:cs="ＭＳ 明朝" w:hint="eastAsia"/>
        </w:rPr>
        <w:t>第１０条　従業者は、サービスの提供を行っているときに利用者に病状の急変、その他緊急の事態が生じたときには、速やかに医療機関への連絡を行う等の措置を講ずるとともに、管理者へ報告しなければならない。</w:t>
      </w:r>
    </w:p>
    <w:p w:rsidR="00150737" w:rsidRPr="00F57F5B" w:rsidRDefault="00150737" w:rsidP="00150737">
      <w:pPr>
        <w:ind w:right="215"/>
        <w:jc w:val="left"/>
        <w:rPr>
          <w:rFonts w:ascii="ＭＳ ゴシック" w:eastAsia="ＭＳ ゴシック" w:hAnsi="ＭＳ ゴシック"/>
        </w:rPr>
      </w:pPr>
      <w:r w:rsidRPr="00F57F5B">
        <w:rPr>
          <w:rFonts w:ascii="ＭＳ ゴシック" w:eastAsia="ＭＳ ゴシック" w:hAnsi="ＭＳ ゴシック"/>
        </w:rPr>
        <w:lastRenderedPageBreak/>
        <w:t>（非常災害対策）</w:t>
      </w:r>
    </w:p>
    <w:p w:rsidR="00150737" w:rsidRPr="00F57F5B" w:rsidRDefault="00730D9C" w:rsidP="008E662D">
      <w:pPr>
        <w:ind w:left="210" w:hangingChars="100" w:hanging="210"/>
        <w:jc w:val="left"/>
        <w:rPr>
          <w:rFonts w:ascii="ＭＳ ゴシック" w:eastAsia="ＭＳ ゴシック" w:hAnsi="ＭＳ ゴシック" w:cs="ＭＳ ゴシック"/>
          <w:b/>
        </w:rPr>
      </w:pPr>
      <w:r w:rsidRPr="00F57F5B">
        <w:rPr>
          <w:rFonts w:ascii="ＭＳ ゴシック" w:eastAsia="ＭＳ ゴシック" w:hAnsi="ＭＳ ゴシック"/>
        </w:rPr>
        <w:t>第</w:t>
      </w:r>
      <w:r w:rsidRPr="00F57F5B">
        <w:rPr>
          <w:rFonts w:ascii="ＭＳ ゴシック" w:eastAsia="ＭＳ ゴシック" w:hAnsi="ＭＳ ゴシック" w:hint="eastAsia"/>
        </w:rPr>
        <w:t>１１</w:t>
      </w:r>
      <w:r w:rsidR="00150737" w:rsidRPr="00F57F5B">
        <w:rPr>
          <w:rFonts w:ascii="ＭＳ ゴシック" w:eastAsia="ＭＳ ゴシック" w:hAnsi="ＭＳ ゴシック"/>
        </w:rPr>
        <w:t>条　事業所は、非常災害に関する具体的計画を立て、非常災害時の関係機関への通報及び連絡体制を整備し、それらを定期的に従業者に周知する</w:t>
      </w:r>
      <w:bookmarkStart w:id="0" w:name="_GoBack"/>
      <w:bookmarkEnd w:id="0"/>
      <w:r w:rsidR="00150737" w:rsidRPr="00F57F5B">
        <w:rPr>
          <w:rFonts w:ascii="ＭＳ ゴシック" w:eastAsia="ＭＳ ゴシック" w:hAnsi="ＭＳ ゴシック"/>
        </w:rPr>
        <w:t>とともに、定期的に避難、救出その他必要な訓練を行う</w:t>
      </w:r>
      <w:r w:rsidR="00150737" w:rsidRPr="00F57F5B">
        <w:rPr>
          <w:rFonts w:ascii="ＭＳ ゴシック" w:eastAsia="ＭＳ ゴシック" w:hAnsi="ＭＳ ゴシック" w:hint="eastAsia"/>
        </w:rPr>
        <w:t>。また、訓練の実施に当たっては、地域住民の参加が得られるよう連携に努める。</w:t>
      </w:r>
    </w:p>
    <w:p w:rsidR="00150737" w:rsidRPr="006D7835" w:rsidRDefault="00150737" w:rsidP="00B0577E">
      <w:pPr>
        <w:spacing w:line="120" w:lineRule="auto"/>
        <w:jc w:val="left"/>
        <w:rPr>
          <w:rFonts w:ascii="ＭＳ ゴシック" w:eastAsia="ＭＳ ゴシック" w:hAnsi="ＭＳ ゴシック" w:cs="ＭＳ 明朝"/>
          <w:sz w:val="10"/>
        </w:rPr>
      </w:pPr>
    </w:p>
    <w:p w:rsidR="00B12656" w:rsidRPr="00F57F5B" w:rsidRDefault="00B12656" w:rsidP="00B12656">
      <w:pPr>
        <w:ind w:right="216"/>
        <w:jc w:val="left"/>
        <w:rPr>
          <w:rFonts w:ascii="ＭＳ ゴシック" w:eastAsia="ＭＳ ゴシック" w:hAnsi="ＭＳ ゴシック"/>
        </w:rPr>
      </w:pPr>
      <w:r w:rsidRPr="00F57F5B">
        <w:rPr>
          <w:rFonts w:ascii="ＭＳ ゴシック" w:eastAsia="ＭＳ ゴシック" w:hAnsi="ＭＳ ゴシック"/>
        </w:rPr>
        <w:t>（虐待の防止のための措置）</w:t>
      </w:r>
    </w:p>
    <w:p w:rsidR="00B12656" w:rsidRPr="00F57F5B" w:rsidRDefault="00730D9C" w:rsidP="00B12656">
      <w:pPr>
        <w:ind w:left="210" w:right="216" w:hanging="210"/>
        <w:jc w:val="left"/>
        <w:rPr>
          <w:rFonts w:ascii="ＭＳ ゴシック" w:eastAsia="ＭＳ ゴシック" w:hAnsi="ＭＳ ゴシック"/>
        </w:rPr>
      </w:pPr>
      <w:r w:rsidRPr="00F57F5B">
        <w:rPr>
          <w:rFonts w:ascii="ＭＳ ゴシック" w:eastAsia="ＭＳ ゴシック" w:hAnsi="ＭＳ ゴシック"/>
        </w:rPr>
        <w:t>第</w:t>
      </w:r>
      <w:r w:rsidRPr="00F57F5B">
        <w:rPr>
          <w:rFonts w:ascii="ＭＳ ゴシック" w:eastAsia="ＭＳ ゴシック" w:hAnsi="ＭＳ ゴシック" w:hint="eastAsia"/>
        </w:rPr>
        <w:t>１２</w:t>
      </w:r>
      <w:r w:rsidR="00B12656" w:rsidRPr="00F57F5B">
        <w:rPr>
          <w:rFonts w:ascii="ＭＳ ゴシック" w:eastAsia="ＭＳ ゴシック" w:hAnsi="ＭＳ ゴシック"/>
        </w:rPr>
        <w:t>条　事業所は、利用者の人格を尊重する視点に立ったサービスに努め、また虐待の防止に必要な</w:t>
      </w:r>
      <w:r w:rsidR="00B12656" w:rsidRPr="00F57F5B">
        <w:rPr>
          <w:rFonts w:ascii="ＭＳ ゴシック" w:eastAsia="ＭＳ ゴシック" w:hAnsi="ＭＳ ゴシック" w:hint="eastAsia"/>
        </w:rPr>
        <w:t>以下の</w:t>
      </w:r>
      <w:r w:rsidR="00B12656" w:rsidRPr="00F57F5B">
        <w:rPr>
          <w:rFonts w:ascii="ＭＳ ゴシック" w:eastAsia="ＭＳ ゴシック" w:hAnsi="ＭＳ ゴシック"/>
        </w:rPr>
        <w:t>措置を講じるとともに、虐待を受けている恐れがある場合にはただちに防止策を講じ区市町村へ報告する。</w:t>
      </w:r>
    </w:p>
    <w:p w:rsidR="00B12656" w:rsidRPr="00F57F5B" w:rsidRDefault="00B12656" w:rsidP="00B12656">
      <w:pPr>
        <w:ind w:right="216"/>
        <w:jc w:val="left"/>
        <w:rPr>
          <w:rFonts w:ascii="ＭＳ ゴシック" w:eastAsia="ＭＳ ゴシック" w:hAnsi="ＭＳ ゴシック"/>
        </w:rPr>
      </w:pPr>
      <w:r w:rsidRPr="00F57F5B">
        <w:rPr>
          <w:rFonts w:ascii="ＭＳ ゴシック" w:eastAsia="ＭＳ ゴシック" w:hAnsi="ＭＳ ゴシック" w:hint="eastAsia"/>
        </w:rPr>
        <w:t xml:space="preserve">　一　虐待防止に関する責任者の設置</w:t>
      </w:r>
    </w:p>
    <w:p w:rsidR="00B12656" w:rsidRPr="00F57F5B" w:rsidRDefault="00B12656" w:rsidP="00B12656">
      <w:pPr>
        <w:ind w:right="216"/>
        <w:jc w:val="left"/>
        <w:rPr>
          <w:rFonts w:ascii="ＭＳ ゴシック" w:eastAsia="ＭＳ ゴシック" w:hAnsi="ＭＳ ゴシック"/>
        </w:rPr>
      </w:pPr>
      <w:r w:rsidRPr="00F57F5B">
        <w:rPr>
          <w:rFonts w:ascii="ＭＳ ゴシック" w:eastAsia="ＭＳ ゴシック" w:hAnsi="ＭＳ ゴシック" w:hint="eastAsia"/>
        </w:rPr>
        <w:t xml:space="preserve">　二　苦情解決体制の整備</w:t>
      </w:r>
    </w:p>
    <w:p w:rsidR="00B12656" w:rsidRPr="00F57F5B" w:rsidRDefault="00B12656" w:rsidP="00B12656">
      <w:pPr>
        <w:ind w:right="216"/>
        <w:jc w:val="left"/>
        <w:rPr>
          <w:rFonts w:ascii="ＭＳ ゴシック" w:eastAsia="ＭＳ ゴシック" w:hAnsi="ＭＳ ゴシック"/>
        </w:rPr>
      </w:pPr>
      <w:r w:rsidRPr="00F57F5B">
        <w:rPr>
          <w:rFonts w:ascii="ＭＳ ゴシック" w:eastAsia="ＭＳ ゴシック" w:hAnsi="ＭＳ ゴシック" w:hint="eastAsia"/>
        </w:rPr>
        <w:t xml:space="preserve">　三　従業者に対する虐待防止啓発のための定期的な研修の実施</w:t>
      </w:r>
    </w:p>
    <w:p w:rsidR="00604432" w:rsidRDefault="00B12656" w:rsidP="006D7835">
      <w:pPr>
        <w:ind w:right="216" w:firstLineChars="100" w:firstLine="210"/>
        <w:jc w:val="left"/>
        <w:rPr>
          <w:rFonts w:ascii="ＭＳ ゴシック" w:eastAsia="ＭＳ ゴシック" w:hAnsi="ＭＳ ゴシック"/>
        </w:rPr>
      </w:pPr>
      <w:r w:rsidRPr="00F57F5B">
        <w:rPr>
          <w:rFonts w:ascii="ＭＳ ゴシック" w:eastAsia="ＭＳ ゴシック" w:hAnsi="ＭＳ ゴシック" w:hint="eastAsia"/>
        </w:rPr>
        <w:t>四　虐待防止対策検討委員会の定期的な開催</w:t>
      </w:r>
    </w:p>
    <w:p w:rsidR="006D7835" w:rsidRPr="006D7835" w:rsidRDefault="006D7835" w:rsidP="00B0577E">
      <w:pPr>
        <w:spacing w:line="120" w:lineRule="auto"/>
        <w:ind w:right="216" w:firstLineChars="100" w:firstLine="140"/>
        <w:jc w:val="left"/>
        <w:rPr>
          <w:rFonts w:ascii="ＭＳ ゴシック" w:eastAsia="ＭＳ ゴシック" w:hAnsi="ＭＳ ゴシック" w:hint="eastAsia"/>
          <w:sz w:val="14"/>
        </w:rPr>
      </w:pPr>
    </w:p>
    <w:p w:rsidR="0021668C" w:rsidRPr="00F57F5B" w:rsidRDefault="0021668C" w:rsidP="0021668C">
      <w:pPr>
        <w:ind w:right="216"/>
        <w:jc w:val="left"/>
        <w:rPr>
          <w:rFonts w:ascii="ＭＳ ゴシック" w:eastAsia="ＭＳ ゴシック" w:hAnsi="ＭＳ ゴシック"/>
        </w:rPr>
      </w:pPr>
      <w:r w:rsidRPr="00F57F5B">
        <w:rPr>
          <w:rFonts w:ascii="ＭＳ ゴシック" w:eastAsia="ＭＳ ゴシック" w:hAnsi="ＭＳ ゴシック" w:hint="eastAsia"/>
        </w:rPr>
        <w:t>（身体拘束等の禁止）</w:t>
      </w:r>
    </w:p>
    <w:p w:rsidR="0021668C" w:rsidRPr="00F57F5B" w:rsidRDefault="00730D9C" w:rsidP="008E662D">
      <w:pPr>
        <w:ind w:left="210" w:right="216" w:hangingChars="100" w:hanging="210"/>
        <w:jc w:val="left"/>
        <w:rPr>
          <w:rFonts w:ascii="ＭＳ ゴシック" w:eastAsia="ＭＳ ゴシック" w:hAnsi="ＭＳ ゴシック"/>
        </w:rPr>
      </w:pPr>
      <w:r w:rsidRPr="00F57F5B">
        <w:rPr>
          <w:rFonts w:ascii="ＭＳ ゴシック" w:eastAsia="ＭＳ ゴシック" w:hAnsi="ＭＳ ゴシック" w:hint="eastAsia"/>
        </w:rPr>
        <w:t>第１３</w:t>
      </w:r>
      <w:r w:rsidR="0021668C" w:rsidRPr="00F57F5B">
        <w:rPr>
          <w:rFonts w:ascii="ＭＳ ゴシック" w:eastAsia="ＭＳ ゴシック" w:hAnsi="ＭＳ ゴシック" w:hint="eastAsia"/>
        </w:rPr>
        <w:t xml:space="preserve">条　</w:t>
      </w:r>
      <w:r w:rsidR="00DD3A35" w:rsidRPr="00F57F5B">
        <w:rPr>
          <w:rFonts w:ascii="ＭＳ ゴシック" w:eastAsia="ＭＳ ゴシック" w:hAnsi="ＭＳ ゴシック" w:hint="eastAsia"/>
        </w:rPr>
        <w:t>事業所</w:t>
      </w:r>
      <w:r w:rsidR="0021668C" w:rsidRPr="00F57F5B">
        <w:rPr>
          <w:rFonts w:ascii="ＭＳ ゴシック" w:eastAsia="ＭＳ ゴシック" w:hAnsi="ＭＳ ゴシック" w:hint="eastAsia"/>
        </w:rPr>
        <w:t>はサービスの提供に当たっては、</w:t>
      </w:r>
      <w:r w:rsidR="00DD3A35" w:rsidRPr="00F57F5B">
        <w:rPr>
          <w:rFonts w:ascii="ＭＳ ゴシック" w:eastAsia="ＭＳ ゴシック" w:hAnsi="ＭＳ ゴシック" w:hint="eastAsia"/>
        </w:rPr>
        <w:t>利用者</w:t>
      </w:r>
      <w:r w:rsidR="0021668C" w:rsidRPr="00F57F5B">
        <w:rPr>
          <w:rFonts w:ascii="ＭＳ ゴシック" w:eastAsia="ＭＳ ゴシック" w:hAnsi="ＭＳ ゴシック" w:hint="eastAsia"/>
        </w:rPr>
        <w:t>の生命又は身体を保護するため緊急やむを得ない場合を除き、身体的拘束その他</w:t>
      </w:r>
      <w:r w:rsidR="00DD3A35" w:rsidRPr="00F57F5B">
        <w:rPr>
          <w:rFonts w:ascii="ＭＳ ゴシック" w:eastAsia="ＭＳ ゴシック" w:hAnsi="ＭＳ ゴシック" w:hint="eastAsia"/>
        </w:rPr>
        <w:t>利用者</w:t>
      </w:r>
      <w:r w:rsidR="0021668C" w:rsidRPr="00F57F5B">
        <w:rPr>
          <w:rFonts w:ascii="ＭＳ ゴシック" w:eastAsia="ＭＳ ゴシック" w:hAnsi="ＭＳ ゴシック" w:hint="eastAsia"/>
        </w:rPr>
        <w:t>の行動を制限する行為（以下「身体拘束等」という。）を行わない。</w:t>
      </w:r>
    </w:p>
    <w:p w:rsidR="0021668C" w:rsidRPr="00F57F5B" w:rsidRDefault="0021668C" w:rsidP="008E662D">
      <w:pPr>
        <w:ind w:left="210" w:right="216" w:hangingChars="100" w:hanging="210"/>
        <w:jc w:val="left"/>
        <w:rPr>
          <w:rFonts w:ascii="ＭＳ ゴシック" w:eastAsia="ＭＳ ゴシック" w:hAnsi="ＭＳ ゴシック"/>
        </w:rPr>
      </w:pPr>
      <w:r w:rsidRPr="00F57F5B">
        <w:rPr>
          <w:rFonts w:ascii="ＭＳ ゴシック" w:eastAsia="ＭＳ ゴシック" w:hAnsi="ＭＳ ゴシック" w:hint="eastAsia"/>
        </w:rPr>
        <w:t xml:space="preserve">２　</w:t>
      </w:r>
      <w:r w:rsidR="00DD3A35" w:rsidRPr="00F57F5B">
        <w:rPr>
          <w:rFonts w:ascii="ＭＳ ゴシック" w:eastAsia="ＭＳ ゴシック" w:hAnsi="ＭＳ ゴシック" w:hint="eastAsia"/>
        </w:rPr>
        <w:t>事業所</w:t>
      </w:r>
      <w:r w:rsidRPr="00F57F5B">
        <w:rPr>
          <w:rFonts w:ascii="ＭＳ ゴシック" w:eastAsia="ＭＳ ゴシック" w:hAnsi="ＭＳ ゴシック" w:hint="eastAsia"/>
        </w:rPr>
        <w:t>は、やむを得ず身体拘束等を行う場合には、その態様及び時間、その際の</w:t>
      </w:r>
      <w:r w:rsidR="00DD3A35" w:rsidRPr="00F57F5B">
        <w:rPr>
          <w:rFonts w:ascii="ＭＳ ゴシック" w:eastAsia="ＭＳ ゴシック" w:hAnsi="ＭＳ ゴシック" w:hint="eastAsia"/>
        </w:rPr>
        <w:t>利用者</w:t>
      </w:r>
      <w:r w:rsidRPr="00F57F5B">
        <w:rPr>
          <w:rFonts w:ascii="ＭＳ ゴシック" w:eastAsia="ＭＳ ゴシック" w:hAnsi="ＭＳ ゴシック" w:hint="eastAsia"/>
        </w:rPr>
        <w:t>の心身の状況並びに緊急やむを得ない理由その他必要な事項を記録する。</w:t>
      </w:r>
    </w:p>
    <w:p w:rsidR="0021668C" w:rsidRPr="00F57F5B" w:rsidRDefault="0021668C" w:rsidP="00DD3A35">
      <w:pPr>
        <w:ind w:right="216"/>
        <w:jc w:val="left"/>
        <w:rPr>
          <w:rFonts w:ascii="ＭＳ ゴシック" w:eastAsia="ＭＳ ゴシック" w:hAnsi="ＭＳ ゴシック"/>
        </w:rPr>
      </w:pPr>
      <w:r w:rsidRPr="00F57F5B">
        <w:rPr>
          <w:rFonts w:ascii="ＭＳ ゴシック" w:eastAsia="ＭＳ ゴシック" w:hAnsi="ＭＳ ゴシック" w:hint="eastAsia"/>
        </w:rPr>
        <w:t>３</w:t>
      </w:r>
      <w:r w:rsidRPr="00F57F5B">
        <w:rPr>
          <w:rFonts w:ascii="ＭＳ ゴシック" w:eastAsia="ＭＳ ゴシック" w:hAnsi="ＭＳ ゴシック" w:cs="Century" w:hint="eastAsia"/>
        </w:rPr>
        <w:t xml:space="preserve">　</w:t>
      </w:r>
      <w:r w:rsidR="00DD3A35" w:rsidRPr="00F57F5B">
        <w:rPr>
          <w:rFonts w:ascii="ＭＳ ゴシック" w:eastAsia="ＭＳ ゴシック" w:hAnsi="ＭＳ ゴシック" w:hint="eastAsia"/>
        </w:rPr>
        <w:t>事業所</w:t>
      </w:r>
      <w:r w:rsidRPr="00F57F5B">
        <w:rPr>
          <w:rFonts w:ascii="ＭＳ ゴシック" w:eastAsia="ＭＳ ゴシック" w:hAnsi="ＭＳ ゴシック" w:hint="eastAsia"/>
        </w:rPr>
        <w:t>は、身体拘束等の適正化を図るため、次に掲げる措置を講じる。</w:t>
      </w:r>
    </w:p>
    <w:p w:rsidR="0021668C" w:rsidRPr="00F57F5B" w:rsidRDefault="0021668C" w:rsidP="008E662D">
      <w:pPr>
        <w:ind w:leftChars="100" w:left="420" w:right="216" w:hangingChars="100" w:hanging="210"/>
        <w:jc w:val="left"/>
        <w:rPr>
          <w:rFonts w:ascii="ＭＳ ゴシック" w:eastAsia="ＭＳ ゴシック" w:hAnsi="ＭＳ ゴシック"/>
        </w:rPr>
      </w:pPr>
      <w:r w:rsidRPr="00F57F5B">
        <w:rPr>
          <w:rFonts w:ascii="ＭＳ ゴシック" w:eastAsia="ＭＳ ゴシック" w:hAnsi="ＭＳ ゴシック" w:hint="eastAsia"/>
        </w:rPr>
        <w:t>一　身体拘束等の適正化のための対策検討委員会を定期的に開催するとともに、その結果について、従業者に周知徹底を図ること。</w:t>
      </w:r>
    </w:p>
    <w:p w:rsidR="0021668C" w:rsidRPr="00F57F5B" w:rsidRDefault="0021668C" w:rsidP="0021668C">
      <w:pPr>
        <w:ind w:right="216" w:firstLineChars="100" w:firstLine="210"/>
        <w:jc w:val="left"/>
        <w:rPr>
          <w:rFonts w:ascii="ＭＳ ゴシック" w:eastAsia="ＭＳ ゴシック" w:hAnsi="ＭＳ ゴシック"/>
        </w:rPr>
      </w:pPr>
      <w:r w:rsidRPr="00F57F5B">
        <w:rPr>
          <w:rFonts w:ascii="ＭＳ ゴシック" w:eastAsia="ＭＳ ゴシック" w:hAnsi="ＭＳ ゴシック" w:hint="eastAsia"/>
        </w:rPr>
        <w:t>二　身体拘束等の適正化のための指針を整備すること。</w:t>
      </w:r>
    </w:p>
    <w:p w:rsidR="0021668C" w:rsidRPr="00F57F5B" w:rsidRDefault="0021668C" w:rsidP="0021668C">
      <w:pPr>
        <w:ind w:right="216" w:firstLineChars="100" w:firstLine="210"/>
        <w:jc w:val="left"/>
        <w:rPr>
          <w:rFonts w:ascii="ＭＳ ゴシック" w:eastAsia="ＭＳ ゴシック" w:hAnsi="ＭＳ ゴシック"/>
        </w:rPr>
      </w:pPr>
      <w:r w:rsidRPr="00F57F5B">
        <w:rPr>
          <w:rFonts w:ascii="ＭＳ ゴシック" w:eastAsia="ＭＳ ゴシック" w:hAnsi="ＭＳ ゴシック" w:hint="eastAsia"/>
        </w:rPr>
        <w:t>三　従業者に対し、身体拘束等の適正化のための研修を定期的に実施すること。</w:t>
      </w:r>
    </w:p>
    <w:p w:rsidR="0021668C" w:rsidRPr="006D7835" w:rsidRDefault="0021668C" w:rsidP="00B0577E">
      <w:pPr>
        <w:spacing w:line="120" w:lineRule="auto"/>
        <w:ind w:right="216"/>
        <w:jc w:val="left"/>
        <w:rPr>
          <w:rFonts w:ascii="ＭＳ ゴシック" w:eastAsia="ＭＳ ゴシック" w:hAnsi="ＭＳ ゴシック"/>
          <w:sz w:val="10"/>
        </w:rPr>
      </w:pPr>
    </w:p>
    <w:p w:rsidR="0021668C" w:rsidRPr="00F57F5B" w:rsidRDefault="0021668C" w:rsidP="0021668C">
      <w:pPr>
        <w:ind w:right="216"/>
        <w:jc w:val="left"/>
        <w:rPr>
          <w:rFonts w:ascii="ＭＳ ゴシック" w:eastAsia="ＭＳ ゴシック" w:hAnsi="ＭＳ ゴシック"/>
        </w:rPr>
      </w:pPr>
      <w:r w:rsidRPr="00F57F5B">
        <w:rPr>
          <w:rFonts w:ascii="ＭＳ ゴシック" w:eastAsia="ＭＳ ゴシック" w:hAnsi="ＭＳ ゴシック" w:hint="eastAsia"/>
        </w:rPr>
        <w:t>（適切な職場環境維持）</w:t>
      </w:r>
    </w:p>
    <w:p w:rsidR="0021668C" w:rsidRPr="00F57F5B" w:rsidRDefault="00730D9C" w:rsidP="008E662D">
      <w:pPr>
        <w:ind w:left="210" w:right="216" w:hangingChars="100" w:hanging="210"/>
        <w:jc w:val="left"/>
        <w:rPr>
          <w:rFonts w:ascii="ＭＳ ゴシック" w:eastAsia="ＭＳ ゴシック" w:hAnsi="ＭＳ ゴシック"/>
        </w:rPr>
      </w:pPr>
      <w:r w:rsidRPr="00F57F5B">
        <w:rPr>
          <w:rFonts w:ascii="ＭＳ ゴシック" w:eastAsia="ＭＳ ゴシック" w:hAnsi="ＭＳ ゴシック" w:hint="eastAsia"/>
        </w:rPr>
        <w:t>第１４</w:t>
      </w:r>
      <w:r w:rsidR="0021668C" w:rsidRPr="00F57F5B">
        <w:rPr>
          <w:rFonts w:ascii="ＭＳ ゴシック" w:eastAsia="ＭＳ ゴシック" w:hAnsi="ＭＳ ゴシック" w:hint="eastAsia"/>
        </w:rPr>
        <w:t>条</w:t>
      </w:r>
      <w:r w:rsidR="00DD3A35" w:rsidRPr="00F57F5B">
        <w:rPr>
          <w:rFonts w:ascii="ＭＳ ゴシック" w:eastAsia="ＭＳ ゴシック" w:hAnsi="ＭＳ ゴシック" w:hint="eastAsia"/>
        </w:rPr>
        <w:t xml:space="preserve">　事業所</w:t>
      </w:r>
      <w:r w:rsidR="0021668C" w:rsidRPr="00F57F5B">
        <w:rPr>
          <w:rFonts w:ascii="ＭＳ ゴシック" w:eastAsia="ＭＳ ゴシック" w:hAnsi="ＭＳ ゴシック" w:hint="eastAsia"/>
        </w:rPr>
        <w:t>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w:t>
      </w:r>
    </w:p>
    <w:p w:rsidR="0021668C" w:rsidRPr="00B0577E" w:rsidRDefault="0021668C" w:rsidP="00B0577E">
      <w:pPr>
        <w:spacing w:line="120" w:lineRule="auto"/>
        <w:ind w:right="216"/>
        <w:jc w:val="left"/>
        <w:rPr>
          <w:rFonts w:ascii="ＭＳ ゴシック" w:eastAsia="ＭＳ ゴシック" w:hAnsi="ＭＳ ゴシック"/>
          <w:sz w:val="12"/>
        </w:rPr>
      </w:pPr>
    </w:p>
    <w:p w:rsidR="00150737" w:rsidRPr="00F57F5B" w:rsidRDefault="00150737" w:rsidP="00150737">
      <w:pPr>
        <w:ind w:right="216"/>
        <w:jc w:val="left"/>
        <w:rPr>
          <w:rFonts w:ascii="ＭＳ ゴシック" w:eastAsia="ＭＳ ゴシック" w:hAnsi="ＭＳ ゴシック"/>
        </w:rPr>
      </w:pPr>
      <w:r w:rsidRPr="00F57F5B">
        <w:rPr>
          <w:rFonts w:ascii="ＭＳ ゴシック" w:eastAsia="ＭＳ ゴシック" w:hAnsi="ＭＳ ゴシック" w:hint="eastAsia"/>
        </w:rPr>
        <w:t>（感染症等の予防及びまん延の防止）</w:t>
      </w:r>
    </w:p>
    <w:p w:rsidR="00150737" w:rsidRPr="00F57F5B" w:rsidRDefault="00150737" w:rsidP="008E662D">
      <w:pPr>
        <w:ind w:left="210" w:right="216" w:hangingChars="100" w:hanging="210"/>
        <w:jc w:val="left"/>
        <w:rPr>
          <w:rFonts w:ascii="ＭＳ ゴシック" w:eastAsia="ＭＳ ゴシック" w:hAnsi="ＭＳ ゴシック"/>
        </w:rPr>
      </w:pPr>
      <w:r w:rsidRPr="00F57F5B">
        <w:rPr>
          <w:rFonts w:ascii="ＭＳ ゴシック" w:eastAsia="ＭＳ ゴシック" w:hAnsi="ＭＳ ゴシック"/>
        </w:rPr>
        <w:t>第１</w:t>
      </w:r>
      <w:r w:rsidRPr="00F57F5B">
        <w:rPr>
          <w:rFonts w:ascii="ＭＳ ゴシック" w:eastAsia="ＭＳ ゴシック" w:hAnsi="ＭＳ ゴシック" w:hint="eastAsia"/>
        </w:rPr>
        <w:t>５</w:t>
      </w:r>
      <w:r w:rsidRPr="00F57F5B">
        <w:rPr>
          <w:rFonts w:ascii="ＭＳ ゴシック" w:eastAsia="ＭＳ ゴシック" w:hAnsi="ＭＳ ゴシック"/>
        </w:rPr>
        <w:t>条</w:t>
      </w:r>
      <w:r w:rsidRPr="00F57F5B">
        <w:rPr>
          <w:rFonts w:ascii="ＭＳ ゴシック" w:eastAsia="ＭＳ ゴシック" w:hAnsi="ＭＳ ゴシック" w:hint="eastAsia"/>
        </w:rPr>
        <w:t xml:space="preserve">　事業者は、事業所において感染症又は食中毒が発生し、又はまん延しないように、次の各号に掲げる措置を講じる。</w:t>
      </w:r>
    </w:p>
    <w:p w:rsidR="00150737" w:rsidRPr="00F57F5B" w:rsidRDefault="00150737" w:rsidP="008E662D">
      <w:pPr>
        <w:ind w:leftChars="100" w:left="420" w:right="216" w:hangingChars="100" w:hanging="210"/>
        <w:jc w:val="left"/>
        <w:rPr>
          <w:rFonts w:ascii="ＭＳ ゴシック" w:eastAsia="ＭＳ ゴシック" w:hAnsi="ＭＳ ゴシック"/>
        </w:rPr>
      </w:pPr>
      <w:r w:rsidRPr="00F57F5B">
        <w:rPr>
          <w:rFonts w:ascii="ＭＳ ゴシック" w:eastAsia="ＭＳ ゴシック" w:hAnsi="ＭＳ ゴシック" w:hint="eastAsia"/>
        </w:rPr>
        <w:t>一　感染症・食中毒予防のための対策検討委員会を定期的に開催するとともに、その結果について、従業者に周知徹底を図る。</w:t>
      </w:r>
    </w:p>
    <w:p w:rsidR="00150737" w:rsidRPr="00F57F5B" w:rsidRDefault="00150737" w:rsidP="00150737">
      <w:pPr>
        <w:ind w:right="216" w:firstLineChars="100" w:firstLine="210"/>
        <w:jc w:val="left"/>
        <w:rPr>
          <w:rFonts w:ascii="ＭＳ ゴシック" w:eastAsia="ＭＳ ゴシック" w:hAnsi="ＭＳ ゴシック"/>
        </w:rPr>
      </w:pPr>
      <w:r w:rsidRPr="00F57F5B">
        <w:rPr>
          <w:rFonts w:ascii="ＭＳ ゴシック" w:eastAsia="ＭＳ ゴシック" w:hAnsi="ＭＳ ゴシック" w:hint="eastAsia"/>
        </w:rPr>
        <w:t>二　感染症及び食中毒の予防及びまん延の防止のための指針を整備する。</w:t>
      </w:r>
    </w:p>
    <w:p w:rsidR="00150737" w:rsidRPr="00F57F5B" w:rsidRDefault="00150737" w:rsidP="00F57F5B">
      <w:pPr>
        <w:ind w:leftChars="100" w:left="420" w:right="216" w:hangingChars="100" w:hanging="210"/>
        <w:jc w:val="left"/>
        <w:rPr>
          <w:rFonts w:ascii="ＭＳ ゴシック" w:eastAsia="ＭＳ ゴシック" w:hAnsi="ＭＳ ゴシック"/>
        </w:rPr>
      </w:pPr>
      <w:r w:rsidRPr="00F57F5B">
        <w:rPr>
          <w:rFonts w:ascii="ＭＳ ゴシック" w:eastAsia="ＭＳ ゴシック" w:hAnsi="ＭＳ ゴシック" w:hint="eastAsia"/>
        </w:rPr>
        <w:t>三　従業者に対し、感染症及び食中毒の予防及びまん延の防止のための研修並びに感染症予防のた</w:t>
      </w:r>
      <w:r w:rsidRPr="00F57F5B">
        <w:rPr>
          <w:rFonts w:ascii="ＭＳ ゴシック" w:eastAsia="ＭＳ ゴシック" w:hAnsi="ＭＳ ゴシック" w:hint="eastAsia"/>
        </w:rPr>
        <w:lastRenderedPageBreak/>
        <w:t>めの訓練を定期的に実施する。</w:t>
      </w:r>
    </w:p>
    <w:p w:rsidR="00150737" w:rsidRPr="00F57F5B" w:rsidRDefault="00150737" w:rsidP="0021668C">
      <w:pPr>
        <w:ind w:right="216"/>
        <w:jc w:val="left"/>
        <w:rPr>
          <w:rFonts w:ascii="ＭＳ ゴシック" w:eastAsia="ＭＳ ゴシック" w:hAnsi="ＭＳ ゴシック"/>
        </w:rPr>
      </w:pPr>
    </w:p>
    <w:p w:rsidR="0021668C" w:rsidRPr="00F57F5B" w:rsidRDefault="0021668C" w:rsidP="0021668C">
      <w:pPr>
        <w:ind w:right="216"/>
        <w:jc w:val="left"/>
        <w:rPr>
          <w:rFonts w:ascii="ＭＳ ゴシック" w:eastAsia="ＭＳ ゴシック" w:hAnsi="ＭＳ ゴシック"/>
        </w:rPr>
      </w:pPr>
      <w:r w:rsidRPr="00F57F5B">
        <w:rPr>
          <w:rFonts w:ascii="ＭＳ ゴシック" w:eastAsia="ＭＳ ゴシック" w:hAnsi="ＭＳ ゴシック" w:hint="eastAsia"/>
        </w:rPr>
        <w:t>(業務継続計画の策定等)</w:t>
      </w:r>
    </w:p>
    <w:p w:rsidR="0021668C" w:rsidRPr="00F57F5B" w:rsidRDefault="00730D9C" w:rsidP="008E662D">
      <w:pPr>
        <w:ind w:left="210" w:right="216" w:hangingChars="100" w:hanging="210"/>
        <w:jc w:val="left"/>
        <w:rPr>
          <w:rFonts w:ascii="ＭＳ ゴシック" w:eastAsia="ＭＳ ゴシック" w:hAnsi="ＭＳ ゴシック"/>
        </w:rPr>
      </w:pPr>
      <w:r w:rsidRPr="00F57F5B">
        <w:rPr>
          <w:rFonts w:ascii="ＭＳ ゴシック" w:eastAsia="ＭＳ ゴシック" w:hAnsi="ＭＳ ゴシック" w:hint="eastAsia"/>
        </w:rPr>
        <w:t>第１６</w:t>
      </w:r>
      <w:r w:rsidR="00DD3A35" w:rsidRPr="00F57F5B">
        <w:rPr>
          <w:rFonts w:ascii="ＭＳ ゴシック" w:eastAsia="ＭＳ ゴシック" w:hAnsi="ＭＳ ゴシック" w:hint="eastAsia"/>
        </w:rPr>
        <w:t>条　事業所</w:t>
      </w:r>
      <w:r w:rsidR="0021668C" w:rsidRPr="00F57F5B">
        <w:rPr>
          <w:rFonts w:ascii="ＭＳ ゴシック" w:eastAsia="ＭＳ ゴシック" w:hAnsi="ＭＳ ゴシック" w:hint="eastAsia"/>
        </w:rPr>
        <w:t>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る。</w:t>
      </w:r>
    </w:p>
    <w:p w:rsidR="0021668C" w:rsidRPr="00F57F5B" w:rsidRDefault="0021668C" w:rsidP="008E662D">
      <w:pPr>
        <w:ind w:left="210" w:right="216" w:hangingChars="100" w:hanging="210"/>
        <w:jc w:val="left"/>
        <w:rPr>
          <w:rFonts w:ascii="ＭＳ ゴシック" w:eastAsia="ＭＳ ゴシック" w:hAnsi="ＭＳ ゴシック"/>
        </w:rPr>
      </w:pPr>
      <w:r w:rsidRPr="00F57F5B">
        <w:rPr>
          <w:rFonts w:ascii="ＭＳ ゴシック" w:eastAsia="ＭＳ ゴシック" w:hAnsi="ＭＳ ゴシック" w:hint="eastAsia"/>
        </w:rPr>
        <w:t>２</w:t>
      </w:r>
      <w:r w:rsidR="00DD3A35" w:rsidRPr="00F57F5B">
        <w:rPr>
          <w:rFonts w:ascii="ＭＳ ゴシック" w:eastAsia="ＭＳ ゴシック" w:hAnsi="ＭＳ ゴシック" w:hint="eastAsia"/>
        </w:rPr>
        <w:t xml:space="preserve">　事業所</w:t>
      </w:r>
      <w:r w:rsidRPr="00F57F5B">
        <w:rPr>
          <w:rFonts w:ascii="ＭＳ ゴシック" w:eastAsia="ＭＳ ゴシック" w:hAnsi="ＭＳ ゴシック" w:hint="eastAsia"/>
        </w:rPr>
        <w:t>は、従業者に対し、業務継続計画について周知するとともに、必要な研修及び訓練を定期的に実施する。</w:t>
      </w:r>
    </w:p>
    <w:p w:rsidR="003D7CE9" w:rsidRPr="00F57F5B" w:rsidRDefault="0021668C" w:rsidP="008E662D">
      <w:pPr>
        <w:ind w:left="210" w:hangingChars="100" w:hanging="210"/>
        <w:jc w:val="left"/>
        <w:rPr>
          <w:rFonts w:ascii="ＭＳ ゴシック" w:eastAsia="ＭＳ ゴシック" w:hAnsi="ＭＳ ゴシック"/>
        </w:rPr>
      </w:pPr>
      <w:r w:rsidRPr="00F57F5B">
        <w:rPr>
          <w:rFonts w:ascii="ＭＳ ゴシック" w:eastAsia="ＭＳ ゴシック" w:hAnsi="ＭＳ ゴシック" w:hint="eastAsia"/>
        </w:rPr>
        <w:t>３</w:t>
      </w:r>
      <w:r w:rsidR="00DD3A35" w:rsidRPr="00F57F5B">
        <w:rPr>
          <w:rFonts w:ascii="ＭＳ ゴシック" w:eastAsia="ＭＳ ゴシック" w:hAnsi="ＭＳ ゴシック" w:hint="eastAsia"/>
        </w:rPr>
        <w:t xml:space="preserve">　事業所</w:t>
      </w:r>
      <w:r w:rsidRPr="00F57F5B">
        <w:rPr>
          <w:rFonts w:ascii="ＭＳ ゴシック" w:eastAsia="ＭＳ ゴシック" w:hAnsi="ＭＳ ゴシック" w:hint="eastAsia"/>
        </w:rPr>
        <w:t>は、定期的に業務継続計画の見直しを行い、必要に応じて業務継続計画の変更を行うものとする。</w:t>
      </w:r>
    </w:p>
    <w:p w:rsidR="00DD3A35" w:rsidRPr="00F57F5B" w:rsidRDefault="00DD3A35" w:rsidP="0021668C">
      <w:pPr>
        <w:jc w:val="left"/>
        <w:rPr>
          <w:rFonts w:ascii="ＭＳ ゴシック" w:eastAsia="ＭＳ ゴシック" w:hAnsi="ＭＳ ゴシック" w:cs="ＭＳ 明朝"/>
        </w:rPr>
      </w:pPr>
    </w:p>
    <w:p w:rsidR="002D6487" w:rsidRPr="00F57F5B" w:rsidRDefault="002D6487" w:rsidP="00B12656">
      <w:pPr>
        <w:jc w:val="left"/>
        <w:rPr>
          <w:rFonts w:ascii="ＭＳ ゴシック" w:eastAsia="ＭＳ ゴシック" w:hAnsi="ＭＳ ゴシック" w:cs="ＭＳ 明朝"/>
        </w:rPr>
      </w:pPr>
      <w:r w:rsidRPr="00F57F5B">
        <w:rPr>
          <w:rFonts w:ascii="ＭＳ ゴシック" w:eastAsia="ＭＳ ゴシック" w:hAnsi="ＭＳ ゴシック" w:cs="ＭＳ 明朝" w:hint="eastAsia"/>
        </w:rPr>
        <w:t>（個人情報の保護）</w:t>
      </w:r>
    </w:p>
    <w:p w:rsidR="002D6487" w:rsidRPr="00F57F5B" w:rsidRDefault="002D6487" w:rsidP="008E662D">
      <w:pPr>
        <w:ind w:left="210" w:hangingChars="100" w:hanging="210"/>
        <w:jc w:val="left"/>
        <w:rPr>
          <w:rFonts w:ascii="ＭＳ ゴシック" w:eastAsia="ＭＳ ゴシック" w:hAnsi="ＭＳ ゴシック" w:cs="ＭＳ 明朝"/>
        </w:rPr>
      </w:pPr>
      <w:r w:rsidRPr="00F57F5B">
        <w:rPr>
          <w:rFonts w:ascii="ＭＳ ゴシック" w:eastAsia="ＭＳ ゴシック" w:hAnsi="ＭＳ ゴシック" w:cs="ＭＳ Ｐゴシック" w:hint="eastAsia"/>
          <w:szCs w:val="21"/>
        </w:rPr>
        <w:t>第</w:t>
      </w:r>
      <w:r w:rsidR="00730D9C" w:rsidRPr="00F57F5B">
        <w:rPr>
          <w:rFonts w:ascii="ＭＳ ゴシック" w:eastAsia="ＭＳ ゴシック" w:hAnsi="ＭＳ ゴシック" w:cs="ＭＳ Ｐゴシック" w:hint="eastAsia"/>
          <w:szCs w:val="21"/>
        </w:rPr>
        <w:t>１７</w:t>
      </w:r>
      <w:r w:rsidRPr="00F57F5B">
        <w:rPr>
          <w:rFonts w:ascii="ＭＳ ゴシック" w:eastAsia="ＭＳ ゴシック" w:hAnsi="ＭＳ ゴシック" w:cs="ＭＳ Ｐゴシック" w:hint="eastAsia"/>
          <w:szCs w:val="21"/>
        </w:rPr>
        <w:t>条 事業所は、利用者又はその家族の個人情報について個人情報の保護に関する法律（平成15年法律第57号）その他個人情報の保護に関する法令並びに条例及び規則等を遵守し、適切な取扱に努めるものとする。</w:t>
      </w:r>
    </w:p>
    <w:p w:rsidR="002D6487" w:rsidRPr="00F57F5B" w:rsidRDefault="002D6487" w:rsidP="008E662D">
      <w:pPr>
        <w:ind w:left="210" w:hangingChars="100" w:hanging="210"/>
        <w:jc w:val="left"/>
        <w:rPr>
          <w:rFonts w:ascii="ＭＳ ゴシック" w:eastAsia="ＭＳ ゴシック" w:hAnsi="ＭＳ ゴシック" w:cs="ＭＳ Ｐゴシック"/>
          <w:szCs w:val="21"/>
        </w:rPr>
      </w:pPr>
      <w:r w:rsidRPr="00F57F5B">
        <w:rPr>
          <w:rFonts w:ascii="ＭＳ ゴシック" w:eastAsia="ＭＳ ゴシック" w:hAnsi="ＭＳ ゴシック" w:cs="ＭＳ Ｐゴシック" w:hint="eastAsia"/>
          <w:szCs w:val="21"/>
        </w:rPr>
        <w:t>２ 事業所が取得した利用者又はその家族の個人情報については、原則として移動支援サービスの提供以外の目的のために利用しないものとし、事業所の外部への情報提供については、あらかじめ利用者若しくはその家族又はそれらの代理人から同意を得るものとする。</w:t>
      </w:r>
    </w:p>
    <w:p w:rsidR="002D6487" w:rsidRPr="00F57F5B" w:rsidRDefault="002D6487" w:rsidP="002D6487">
      <w:pPr>
        <w:jc w:val="left"/>
        <w:rPr>
          <w:rFonts w:ascii="ＭＳ ゴシック" w:eastAsia="ＭＳ ゴシック" w:hAnsi="ＭＳ ゴシック" w:cs="ＭＳ 明朝"/>
        </w:rPr>
      </w:pPr>
    </w:p>
    <w:p w:rsidR="002D6487" w:rsidRPr="00F57F5B" w:rsidRDefault="002D6487" w:rsidP="002D6487">
      <w:pPr>
        <w:jc w:val="left"/>
        <w:rPr>
          <w:rFonts w:ascii="ＭＳ ゴシック" w:eastAsia="ＭＳ ゴシック" w:hAnsi="ＭＳ ゴシック" w:cs="ＭＳ 明朝"/>
        </w:rPr>
      </w:pPr>
      <w:r w:rsidRPr="00F57F5B">
        <w:rPr>
          <w:rFonts w:ascii="ＭＳ ゴシック" w:eastAsia="ＭＳ ゴシック" w:hAnsi="ＭＳ ゴシック" w:cs="ＭＳ Ｐゴシック" w:hint="eastAsia"/>
          <w:szCs w:val="21"/>
        </w:rPr>
        <w:t>（その他運営に関する重要事項）</w:t>
      </w:r>
    </w:p>
    <w:p w:rsidR="002D6487" w:rsidRPr="00F57F5B" w:rsidRDefault="002D6487" w:rsidP="00F57F5B">
      <w:pPr>
        <w:ind w:left="210" w:hangingChars="100" w:hanging="210"/>
        <w:jc w:val="left"/>
        <w:rPr>
          <w:rFonts w:ascii="ＭＳ ゴシック" w:eastAsia="ＭＳ ゴシック" w:hAnsi="ＭＳ ゴシック" w:cs="ＭＳ 明朝"/>
        </w:rPr>
      </w:pPr>
      <w:r w:rsidRPr="00F57F5B">
        <w:rPr>
          <w:rFonts w:ascii="ＭＳ ゴシック" w:eastAsia="ＭＳ ゴシック" w:hAnsi="ＭＳ ゴシック" w:cs="ＭＳ Ｐゴシック" w:hint="eastAsia"/>
          <w:szCs w:val="21"/>
        </w:rPr>
        <w:t>第</w:t>
      </w:r>
      <w:r w:rsidR="00730D9C" w:rsidRPr="00F57F5B">
        <w:rPr>
          <w:rFonts w:ascii="ＭＳ ゴシック" w:eastAsia="ＭＳ ゴシック" w:hAnsi="ＭＳ ゴシック" w:cs="ＭＳ Ｐゴシック" w:hint="eastAsia"/>
          <w:szCs w:val="21"/>
        </w:rPr>
        <w:t>１８</w:t>
      </w:r>
      <w:r w:rsidRPr="00F57F5B">
        <w:rPr>
          <w:rFonts w:ascii="ＭＳ ゴシック" w:eastAsia="ＭＳ ゴシック" w:hAnsi="ＭＳ ゴシック" w:cs="ＭＳ Ｐゴシック" w:hint="eastAsia"/>
          <w:szCs w:val="21"/>
        </w:rPr>
        <w:t>条 事業所は、職員の資質向上のために研修の機会を次のとおり設けるものとし、また、業務の執行体制についても検証、整備する。</w:t>
      </w:r>
    </w:p>
    <w:p w:rsidR="002D6487" w:rsidRPr="00F57F5B" w:rsidRDefault="00F57F5B" w:rsidP="00F57F5B">
      <w:pPr>
        <w:jc w:val="left"/>
        <w:rPr>
          <w:rFonts w:ascii="ＭＳ ゴシック" w:eastAsia="ＭＳ ゴシック" w:hAnsi="ＭＳ ゴシック" w:cs="ＭＳ 明朝"/>
        </w:rPr>
      </w:pPr>
      <w:r w:rsidRPr="00F57F5B">
        <w:rPr>
          <w:rFonts w:ascii="ＭＳ ゴシック" w:eastAsia="ＭＳ ゴシック" w:hAnsi="ＭＳ ゴシック" w:cs="ＭＳ Ｐゴシック" w:hint="eastAsia"/>
          <w:szCs w:val="21"/>
        </w:rPr>
        <w:t>（１）</w:t>
      </w:r>
      <w:r w:rsidR="002D6487" w:rsidRPr="00F57F5B">
        <w:rPr>
          <w:rFonts w:ascii="ＭＳ ゴシック" w:eastAsia="ＭＳ ゴシック" w:hAnsi="ＭＳ ゴシック" w:cs="ＭＳ Ｐゴシック" w:hint="eastAsia"/>
          <w:szCs w:val="21"/>
        </w:rPr>
        <w:t xml:space="preserve"> 採用時研修  採用後</w:t>
      </w:r>
      <w:r w:rsidR="002D6487" w:rsidRPr="00F57F5B">
        <w:rPr>
          <w:rFonts w:ascii="ＭＳ ゴシック" w:eastAsia="ＭＳ ゴシック" w:hAnsi="ＭＳ ゴシック" w:cs="ＭＳ Ｐゴシック" w:hint="eastAsia"/>
          <w:szCs w:val="21"/>
          <w:u w:val="single"/>
        </w:rPr>
        <w:t>○か月</w:t>
      </w:r>
      <w:r w:rsidR="002D6487" w:rsidRPr="00F57F5B">
        <w:rPr>
          <w:rFonts w:ascii="ＭＳ ゴシック" w:eastAsia="ＭＳ ゴシック" w:hAnsi="ＭＳ ゴシック" w:cs="ＭＳ Ｐゴシック" w:hint="eastAsia"/>
          <w:szCs w:val="21"/>
        </w:rPr>
        <w:t>以内</w:t>
      </w:r>
    </w:p>
    <w:p w:rsidR="002D6487" w:rsidRPr="00F57F5B" w:rsidRDefault="00F57F5B" w:rsidP="00F57F5B">
      <w:pPr>
        <w:jc w:val="left"/>
        <w:rPr>
          <w:rFonts w:ascii="ＭＳ ゴシック" w:eastAsia="ＭＳ ゴシック" w:hAnsi="ＭＳ ゴシック" w:cs="ＭＳ 明朝"/>
        </w:rPr>
      </w:pPr>
      <w:r w:rsidRPr="00F57F5B">
        <w:rPr>
          <w:rFonts w:ascii="ＭＳ ゴシック" w:eastAsia="ＭＳ ゴシック" w:hAnsi="ＭＳ ゴシック" w:cs="ＭＳ Ｐゴシック" w:hint="eastAsia"/>
          <w:szCs w:val="21"/>
        </w:rPr>
        <w:t>（２）</w:t>
      </w:r>
      <w:r w:rsidR="002D6487" w:rsidRPr="00F57F5B">
        <w:rPr>
          <w:rFonts w:ascii="ＭＳ ゴシック" w:eastAsia="ＭＳ ゴシック" w:hAnsi="ＭＳ ゴシック" w:cs="ＭＳ Ｐゴシック" w:hint="eastAsia"/>
          <w:szCs w:val="21"/>
        </w:rPr>
        <w:t xml:space="preserve"> 継続研修  </w:t>
      </w:r>
      <w:r w:rsidRPr="00F57F5B">
        <w:rPr>
          <w:rFonts w:ascii="ＭＳ ゴシック" w:eastAsia="ＭＳ ゴシック" w:hAnsi="ＭＳ ゴシック" w:cs="ＭＳ Ｐゴシック"/>
          <w:szCs w:val="21"/>
        </w:rPr>
        <w:t xml:space="preserve"> </w:t>
      </w:r>
      <w:r w:rsidR="002D6487" w:rsidRPr="00F57F5B">
        <w:rPr>
          <w:rFonts w:ascii="ＭＳ ゴシック" w:eastAsia="ＭＳ ゴシック" w:hAnsi="ＭＳ ゴシック" w:cs="ＭＳ Ｐゴシック" w:hint="eastAsia"/>
          <w:szCs w:val="21"/>
        </w:rPr>
        <w:t xml:space="preserve"> 年</w:t>
      </w:r>
      <w:r w:rsidR="002D6487" w:rsidRPr="00F57F5B">
        <w:rPr>
          <w:rFonts w:ascii="ＭＳ ゴシック" w:eastAsia="ＭＳ ゴシック" w:hAnsi="ＭＳ ゴシック" w:cs="ＭＳ Ｐゴシック" w:hint="eastAsia"/>
          <w:szCs w:val="21"/>
          <w:u w:val="single"/>
        </w:rPr>
        <w:t>○回</w:t>
      </w:r>
    </w:p>
    <w:p w:rsidR="002D6487" w:rsidRPr="00F57F5B" w:rsidRDefault="002D6487" w:rsidP="002D6487">
      <w:pPr>
        <w:jc w:val="left"/>
        <w:rPr>
          <w:rFonts w:ascii="ＭＳ ゴシック" w:eastAsia="ＭＳ ゴシック" w:hAnsi="ＭＳ ゴシック" w:cs="ＭＳ 明朝"/>
        </w:rPr>
      </w:pPr>
      <w:r w:rsidRPr="00F57F5B">
        <w:rPr>
          <w:rFonts w:ascii="ＭＳ ゴシック" w:eastAsia="ＭＳ ゴシック" w:hAnsi="ＭＳ ゴシック" w:cs="ＭＳ Ｐゴシック" w:hint="eastAsia"/>
          <w:szCs w:val="21"/>
        </w:rPr>
        <w:t>２ 職員は、正当な理由なく、その業務上知り得た利用者又はその家族の秘密を漏らしてはならない。</w:t>
      </w:r>
    </w:p>
    <w:p w:rsidR="002D6487" w:rsidRPr="00F57F5B" w:rsidRDefault="002D6487" w:rsidP="00F57F5B">
      <w:pPr>
        <w:ind w:left="210" w:hangingChars="100" w:hanging="210"/>
        <w:jc w:val="left"/>
        <w:rPr>
          <w:rFonts w:ascii="ＭＳ ゴシック" w:eastAsia="ＭＳ ゴシック" w:hAnsi="ＭＳ ゴシック" w:cs="ＭＳ 明朝"/>
        </w:rPr>
      </w:pPr>
      <w:r w:rsidRPr="00F57F5B">
        <w:rPr>
          <w:rFonts w:ascii="ＭＳ ゴシック" w:eastAsia="ＭＳ ゴシック" w:hAnsi="ＭＳ ゴシック" w:cs="ＭＳ Ｐゴシック" w:hint="eastAsia"/>
          <w:szCs w:val="21"/>
        </w:rPr>
        <w:t>３ 事業所は、職員であった者に、業務上知り得た利用者又はその家族の秘密を保持させるため、職員でなくなった後においてもこれらの秘密を保持するべき旨を、職員との雇用契約の内容とする。</w:t>
      </w:r>
    </w:p>
    <w:p w:rsidR="002D6487" w:rsidRPr="00F57F5B" w:rsidRDefault="002D6487" w:rsidP="00F57F5B">
      <w:pPr>
        <w:ind w:left="210" w:hangingChars="100" w:hanging="210"/>
        <w:jc w:val="left"/>
        <w:rPr>
          <w:rFonts w:ascii="ＭＳ ゴシック" w:eastAsia="ＭＳ ゴシック" w:hAnsi="ＭＳ ゴシック" w:cs="ＭＳ 明朝"/>
        </w:rPr>
      </w:pPr>
      <w:r w:rsidRPr="00F57F5B">
        <w:rPr>
          <w:rFonts w:ascii="ＭＳ ゴシック" w:eastAsia="ＭＳ ゴシック" w:hAnsi="ＭＳ ゴシック" w:cs="ＭＳ Ｐゴシック" w:hint="eastAsia"/>
          <w:szCs w:val="21"/>
        </w:rPr>
        <w:t>４ 事業所は、従業者に身分を証する書類を携行させ、初回訪問時及び利用者又はその家族から求められたときは、これを提示すべき旨を指導するものとする。</w:t>
      </w:r>
    </w:p>
    <w:p w:rsidR="002D6487" w:rsidRPr="00F57F5B" w:rsidRDefault="002D6487" w:rsidP="00F57F5B">
      <w:pPr>
        <w:ind w:left="210" w:hangingChars="100" w:hanging="210"/>
        <w:jc w:val="left"/>
        <w:rPr>
          <w:rFonts w:ascii="ＭＳ ゴシック" w:eastAsia="ＭＳ ゴシック" w:hAnsi="ＭＳ ゴシック" w:cs="ＭＳ 明朝"/>
          <w:b/>
        </w:rPr>
      </w:pPr>
      <w:r w:rsidRPr="00F57F5B">
        <w:rPr>
          <w:rFonts w:ascii="ＭＳ ゴシック" w:eastAsia="ＭＳ ゴシック" w:hAnsi="ＭＳ ゴシック" w:cs="ＭＳ Ｐゴシック" w:hint="eastAsia"/>
          <w:szCs w:val="21"/>
        </w:rPr>
        <w:t>５ 事業所は、支給決定障害者等、区支給決定利用者、職員、設備・備品及び会計に関する諸記録を整備するとともに、当該記録を完結の日から5年間保存しなければならない。</w:t>
      </w:r>
      <w:r w:rsidR="00F57F5B" w:rsidRPr="00F57F5B">
        <w:rPr>
          <w:rFonts w:ascii="ＭＳ ゴシック" w:eastAsia="ＭＳ ゴシック" w:hAnsi="ＭＳ ゴシック" w:cs="ＭＳ Ｐゴシック" w:hint="eastAsia"/>
          <w:szCs w:val="21"/>
        </w:rPr>
        <w:t xml:space="preserve">　</w:t>
      </w:r>
      <w:r w:rsidR="00F57F5B" w:rsidRPr="00F57F5B">
        <w:rPr>
          <w:rFonts w:ascii="ＭＳ ゴシック" w:eastAsia="ＭＳ ゴシック" w:hAnsi="ＭＳ ゴシック" w:cs="ＭＳ Ｐゴシック" w:hint="eastAsia"/>
          <w:b/>
          <w:szCs w:val="21"/>
        </w:rPr>
        <w:t>等記載する。</w:t>
      </w:r>
    </w:p>
    <w:p w:rsidR="00B12656" w:rsidRPr="00F57F5B" w:rsidRDefault="00B12656" w:rsidP="00B12656">
      <w:pPr>
        <w:jc w:val="left"/>
        <w:rPr>
          <w:rFonts w:ascii="ＭＳ ゴシック" w:eastAsia="ＭＳ ゴシック" w:hAnsi="ＭＳ ゴシック" w:cs="ＭＳ 明朝"/>
          <w:b/>
        </w:rPr>
      </w:pPr>
    </w:p>
    <w:p w:rsidR="0021668C" w:rsidRPr="00F57F5B" w:rsidRDefault="0021668C" w:rsidP="0021668C">
      <w:pPr>
        <w:ind w:right="215"/>
        <w:jc w:val="left"/>
        <w:rPr>
          <w:rFonts w:ascii="ＭＳ ゴシック" w:eastAsia="ＭＳ ゴシック" w:hAnsi="ＭＳ ゴシック"/>
        </w:rPr>
      </w:pPr>
      <w:r w:rsidRPr="00F57F5B">
        <w:rPr>
          <w:rFonts w:ascii="ＭＳ ゴシック" w:eastAsia="ＭＳ ゴシック" w:hAnsi="ＭＳ ゴシック"/>
        </w:rPr>
        <w:t xml:space="preserve">　附　則</w:t>
      </w:r>
    </w:p>
    <w:p w:rsidR="0021668C" w:rsidRPr="00F57F5B" w:rsidRDefault="0021668C" w:rsidP="00730D9C">
      <w:pPr>
        <w:ind w:right="215"/>
        <w:jc w:val="left"/>
        <w:rPr>
          <w:rFonts w:ascii="ＭＳ ゴシック" w:eastAsia="ＭＳ ゴシック" w:hAnsi="ＭＳ ゴシック"/>
        </w:rPr>
      </w:pPr>
      <w:r w:rsidRPr="00F57F5B">
        <w:rPr>
          <w:rFonts w:ascii="ＭＳ ゴシック" w:eastAsia="ＭＳ ゴシック" w:hAnsi="ＭＳ ゴシック"/>
        </w:rPr>
        <w:t xml:space="preserve">　この規程は、</w:t>
      </w:r>
      <w:r w:rsidRPr="00F57F5B">
        <w:rPr>
          <w:rFonts w:ascii="ＭＳ ゴシック" w:eastAsia="ＭＳ ゴシック" w:hAnsi="ＭＳ ゴシック" w:hint="eastAsia"/>
        </w:rPr>
        <w:t>令</w:t>
      </w:r>
      <w:r w:rsidR="00F57F5B" w:rsidRPr="00F57F5B">
        <w:rPr>
          <w:rFonts w:ascii="ＭＳ ゴシック" w:eastAsia="ＭＳ ゴシック" w:hAnsi="ＭＳ ゴシック" w:hint="eastAsia"/>
        </w:rPr>
        <w:t>和〇</w:t>
      </w:r>
      <w:r w:rsidR="00F57F5B" w:rsidRPr="00F57F5B">
        <w:rPr>
          <w:rFonts w:ascii="ＭＳ ゴシック" w:eastAsia="ＭＳ ゴシック" w:hAnsi="ＭＳ ゴシック"/>
        </w:rPr>
        <w:t>年</w:t>
      </w:r>
      <w:r w:rsidR="00F57F5B" w:rsidRPr="00F57F5B">
        <w:rPr>
          <w:rFonts w:ascii="ＭＳ ゴシック" w:eastAsia="ＭＳ ゴシック" w:hAnsi="ＭＳ ゴシック" w:hint="eastAsia"/>
        </w:rPr>
        <w:t>〇</w:t>
      </w:r>
      <w:r w:rsidR="00730D9C" w:rsidRPr="00F57F5B">
        <w:rPr>
          <w:rFonts w:ascii="ＭＳ ゴシック" w:eastAsia="ＭＳ ゴシック" w:hAnsi="ＭＳ ゴシック"/>
        </w:rPr>
        <w:t>月１日から施行する</w:t>
      </w:r>
      <w:r w:rsidR="00730D9C" w:rsidRPr="00F57F5B">
        <w:rPr>
          <w:rFonts w:ascii="ＭＳ ゴシック" w:eastAsia="ＭＳ ゴシック" w:hAnsi="ＭＳ ゴシック" w:hint="eastAsia"/>
        </w:rPr>
        <w:t>。</w:t>
      </w:r>
    </w:p>
    <w:p w:rsidR="0021668C" w:rsidRPr="00F57F5B" w:rsidRDefault="0021668C" w:rsidP="00B12656">
      <w:pPr>
        <w:jc w:val="left"/>
        <w:rPr>
          <w:rFonts w:ascii="ＭＳ ゴシック" w:eastAsia="ＭＳ ゴシック" w:hAnsi="ＭＳ ゴシック" w:cs="ＭＳ 明朝"/>
        </w:rPr>
      </w:pPr>
    </w:p>
    <w:p w:rsidR="0021668C" w:rsidRPr="00F57F5B" w:rsidRDefault="0021668C" w:rsidP="00B12656">
      <w:pPr>
        <w:jc w:val="left"/>
        <w:rPr>
          <w:rFonts w:ascii="ＭＳ ゴシック" w:eastAsia="ＭＳ ゴシック" w:hAnsi="ＭＳ ゴシック" w:cs="ＭＳ 明朝"/>
        </w:rPr>
      </w:pPr>
    </w:p>
    <w:p w:rsidR="0021668C" w:rsidRPr="00F57F5B" w:rsidRDefault="00730D9C" w:rsidP="00B12656">
      <w:pPr>
        <w:jc w:val="left"/>
        <w:rPr>
          <w:rFonts w:ascii="ＭＳ ゴシック" w:eastAsia="ＭＳ ゴシック" w:hAnsi="ＭＳ ゴシック" w:cs="ＭＳ 明朝"/>
        </w:rPr>
      </w:pPr>
      <w:r w:rsidRPr="00F57F5B">
        <w:rPr>
          <w:rFonts w:ascii="ＭＳ ゴシック" w:eastAsia="ＭＳ ゴシック" w:hAnsi="ＭＳ ゴシック"/>
          <w:noProof/>
        </w:rPr>
        <mc:AlternateContent>
          <mc:Choice Requires="wps">
            <w:drawing>
              <wp:anchor distT="72390" distB="72390" distL="72390" distR="72390" simplePos="0" relativeHeight="251660288" behindDoc="1" locked="0" layoutInCell="1" allowOverlap="1">
                <wp:simplePos x="0" y="0"/>
                <wp:positionH relativeFrom="column">
                  <wp:posOffset>3615112</wp:posOffset>
                </wp:positionH>
                <wp:positionV relativeFrom="paragraph">
                  <wp:posOffset>-740481</wp:posOffset>
                </wp:positionV>
                <wp:extent cx="2675890" cy="1132205"/>
                <wp:effectExtent l="0" t="0" r="10160" b="10795"/>
                <wp:wrapThrough wrapText="bothSides">
                  <wp:wrapPolygon edited="0">
                    <wp:start x="0" y="0"/>
                    <wp:lineTo x="0" y="21443"/>
                    <wp:lineTo x="21528" y="21443"/>
                    <wp:lineTo x="21528" y="0"/>
                    <wp:lineTo x="0" y="0"/>
                  </wp:wrapPolygon>
                </wp:wrapThrough>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890" cy="1132205"/>
                        </a:xfrm>
                        <a:prstGeom prst="rect">
                          <a:avLst/>
                        </a:prstGeom>
                        <a:solidFill>
                          <a:srgbClr val="FFFFFF"/>
                        </a:solidFill>
                        <a:ln w="9525">
                          <a:solidFill>
                            <a:srgbClr val="000000"/>
                          </a:solidFill>
                          <a:miter lim="800000"/>
                          <a:headEnd/>
                          <a:tailEnd/>
                        </a:ln>
                      </wps:spPr>
                      <wps:txbx>
                        <w:txbxContent>
                          <w:p w:rsidR="0021668C" w:rsidRDefault="0021668C" w:rsidP="0021668C">
                            <w:pPr>
                              <w:ind w:right="216"/>
                              <w:jc w:val="left"/>
                            </w:pPr>
                            <w:r>
                              <w:rPr>
                                <w:rFonts w:hint="eastAsia"/>
                              </w:rPr>
                              <w:t>※改定した場合には、その都度附則に施行日を追記する。</w:t>
                            </w:r>
                          </w:p>
                          <w:p w:rsidR="0021668C" w:rsidRDefault="0021668C" w:rsidP="0021668C">
                            <w:pPr>
                              <w:ind w:right="216"/>
                              <w:jc w:val="left"/>
                            </w:pPr>
                            <w:r>
                              <w:rPr>
                                <w:rFonts w:hint="eastAsia"/>
                              </w:rPr>
                              <w:t>（例）令和６年４月１日施行</w:t>
                            </w:r>
                          </w:p>
                          <w:p w:rsidR="0021668C" w:rsidRDefault="0021668C" w:rsidP="0021668C">
                            <w:pPr>
                              <w:ind w:right="216"/>
                              <w:jc w:val="left"/>
                            </w:pPr>
                            <w:r>
                              <w:rPr>
                                <w:rFonts w:hint="eastAsia"/>
                              </w:rPr>
                              <w:t xml:space="preserve">　　　令和６年１２月１日改正</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margin-left:284.65pt;margin-top:-58.3pt;width:210.7pt;height:89.15pt;z-index:-25165619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">
                <v:textbox inset="4.25pt,4.25pt,4.25pt,4.25pt">
                  <w:txbxContent>
                    <w:p w:rsidR="0021668C" w:rsidRDefault="0021668C" w:rsidP="0021668C">
                      <w:pPr>
                        <w:ind w:right="216"/>
                        <w:jc w:val="left"/>
                      </w:pPr>
                      <w:r>
                        <w:rPr>
                          <w:rFonts w:hint="eastAsia"/>
                        </w:rPr>
                        <w:t>※改定した場合には、その都度附則に施行日を追記する。</w:t>
                      </w:r>
                    </w:p>
                    <w:p w:rsidR="0021668C" w:rsidRDefault="0021668C" w:rsidP="0021668C">
                      <w:pPr>
                        <w:ind w:right="216"/>
                        <w:jc w:val="left"/>
                      </w:pPr>
                      <w:r>
                        <w:rPr>
                          <w:rFonts w:hint="eastAsia"/>
                        </w:rPr>
                        <w:t>（例）令和６年４月１日施行</w:t>
                      </w:r>
                    </w:p>
                    <w:p w:rsidR="0021668C" w:rsidRDefault="0021668C" w:rsidP="0021668C">
                      <w:pPr>
                        <w:ind w:right="216"/>
                        <w:jc w:val="left"/>
                      </w:pPr>
                      <w:r>
                        <w:rPr>
                          <w:rFonts w:hint="eastAsia"/>
                        </w:rPr>
                        <w:t xml:space="preserve">　　　令和６年１２月１日改正</w:t>
                      </w:r>
                    </w:p>
                  </w:txbxContent>
                </v:textbox>
                <w10:wrap type="through"/>
              </v:shape>
            </w:pict>
          </mc:Fallback>
        </mc:AlternateContent>
      </w:r>
    </w:p>
    <w:sectPr w:rsidR="0021668C" w:rsidRPr="00F57F5B" w:rsidSect="0021668C">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5AF" w:rsidRDefault="00F265AF" w:rsidP="0021668C">
      <w:r>
        <w:separator/>
      </w:r>
    </w:p>
  </w:endnote>
  <w:endnote w:type="continuationSeparator" w:id="0">
    <w:p w:rsidR="00F265AF" w:rsidRDefault="00F265AF" w:rsidP="0021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5AF" w:rsidRDefault="00F265AF" w:rsidP="0021668C">
      <w:r>
        <w:separator/>
      </w:r>
    </w:p>
  </w:footnote>
  <w:footnote w:type="continuationSeparator" w:id="0">
    <w:p w:rsidR="00F265AF" w:rsidRDefault="00F265AF" w:rsidP="00216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68C" w:rsidRDefault="0021668C">
    <w:pPr>
      <w:pStyle w:val="a5"/>
    </w:pPr>
  </w:p>
  <w:p w:rsidR="0021668C" w:rsidRDefault="0021668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D0E"/>
    <w:rsid w:val="00062356"/>
    <w:rsid w:val="00150737"/>
    <w:rsid w:val="0018208F"/>
    <w:rsid w:val="0021668C"/>
    <w:rsid w:val="00277169"/>
    <w:rsid w:val="002D6487"/>
    <w:rsid w:val="002F70BA"/>
    <w:rsid w:val="0031711F"/>
    <w:rsid w:val="003D7CE9"/>
    <w:rsid w:val="004776C6"/>
    <w:rsid w:val="004E71F5"/>
    <w:rsid w:val="00604432"/>
    <w:rsid w:val="00630095"/>
    <w:rsid w:val="00661CC9"/>
    <w:rsid w:val="006B036F"/>
    <w:rsid w:val="006D7835"/>
    <w:rsid w:val="006F5632"/>
    <w:rsid w:val="00730D9C"/>
    <w:rsid w:val="008E662D"/>
    <w:rsid w:val="009222C0"/>
    <w:rsid w:val="00A22751"/>
    <w:rsid w:val="00B0577E"/>
    <w:rsid w:val="00B12656"/>
    <w:rsid w:val="00B41F5D"/>
    <w:rsid w:val="00BC726B"/>
    <w:rsid w:val="00C43DB5"/>
    <w:rsid w:val="00C60D0E"/>
    <w:rsid w:val="00DC1B75"/>
    <w:rsid w:val="00DD3A35"/>
    <w:rsid w:val="00DF30EA"/>
    <w:rsid w:val="00E92B81"/>
    <w:rsid w:val="00F265AF"/>
    <w:rsid w:val="00F428D6"/>
    <w:rsid w:val="00F57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48058B"/>
  <w15:chartTrackingRefBased/>
  <w15:docId w15:val="{DFE436C7-0300-4A28-8DE6-84179090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D0E"/>
    <w:pPr>
      <w:widowControl w:val="0"/>
      <w:jc w:val="both"/>
    </w:pPr>
    <w:rPr>
      <w:rFonts w:ascii="Century" w:eastAsia="ＭＳ 明朝" w:hAnsi="Century" w:cs="Times New Roman"/>
      <w:szCs w:val="20"/>
    </w:rPr>
  </w:style>
  <w:style w:type="paragraph" w:styleId="1">
    <w:name w:val="heading 1"/>
    <w:basedOn w:val="a"/>
    <w:next w:val="a"/>
    <w:link w:val="10"/>
    <w:qFormat/>
    <w:rsid w:val="00C60D0E"/>
    <w:pPr>
      <w:keepNext/>
      <w:outlineLvl w:val="0"/>
    </w:pPr>
    <w:rPr>
      <w:rFonts w:ascii="ＭＳ 明朝"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60D0E"/>
    <w:rPr>
      <w:rFonts w:ascii="ＭＳ 明朝" w:eastAsia="ＭＳ 明朝" w:hAnsi="Arial" w:cs="Times New Roman"/>
      <w:szCs w:val="20"/>
    </w:rPr>
  </w:style>
  <w:style w:type="paragraph" w:styleId="a3">
    <w:name w:val="Balloon Text"/>
    <w:basedOn w:val="a"/>
    <w:link w:val="a4"/>
    <w:uiPriority w:val="99"/>
    <w:semiHidden/>
    <w:unhideWhenUsed/>
    <w:rsid w:val="006300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0095"/>
    <w:rPr>
      <w:rFonts w:asciiTheme="majorHAnsi" w:eastAsiaTheme="majorEastAsia" w:hAnsiTheme="majorHAnsi" w:cstheme="majorBidi"/>
      <w:sz w:val="18"/>
      <w:szCs w:val="18"/>
    </w:rPr>
  </w:style>
  <w:style w:type="paragraph" w:styleId="a5">
    <w:name w:val="header"/>
    <w:basedOn w:val="a"/>
    <w:link w:val="a6"/>
    <w:uiPriority w:val="99"/>
    <w:unhideWhenUsed/>
    <w:rsid w:val="0021668C"/>
    <w:pPr>
      <w:tabs>
        <w:tab w:val="center" w:pos="4252"/>
        <w:tab w:val="right" w:pos="8504"/>
      </w:tabs>
      <w:snapToGrid w:val="0"/>
    </w:pPr>
  </w:style>
  <w:style w:type="character" w:customStyle="1" w:styleId="a6">
    <w:name w:val="ヘッダー (文字)"/>
    <w:basedOn w:val="a0"/>
    <w:link w:val="a5"/>
    <w:uiPriority w:val="99"/>
    <w:rsid w:val="0021668C"/>
    <w:rPr>
      <w:rFonts w:ascii="Century" w:eastAsia="ＭＳ 明朝" w:hAnsi="Century" w:cs="Times New Roman"/>
      <w:szCs w:val="20"/>
    </w:rPr>
  </w:style>
  <w:style w:type="paragraph" w:styleId="a7">
    <w:name w:val="footer"/>
    <w:basedOn w:val="a"/>
    <w:link w:val="a8"/>
    <w:uiPriority w:val="99"/>
    <w:unhideWhenUsed/>
    <w:rsid w:val="0021668C"/>
    <w:pPr>
      <w:tabs>
        <w:tab w:val="center" w:pos="4252"/>
        <w:tab w:val="right" w:pos="8504"/>
      </w:tabs>
      <w:snapToGrid w:val="0"/>
    </w:pPr>
  </w:style>
  <w:style w:type="character" w:customStyle="1" w:styleId="a8">
    <w:name w:val="フッター (文字)"/>
    <w:basedOn w:val="a0"/>
    <w:link w:val="a7"/>
    <w:uiPriority w:val="99"/>
    <w:rsid w:val="0021668C"/>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59322">
      <w:bodyDiv w:val="1"/>
      <w:marLeft w:val="0"/>
      <w:marRight w:val="0"/>
      <w:marTop w:val="0"/>
      <w:marBottom w:val="0"/>
      <w:divBdr>
        <w:top w:val="none" w:sz="0" w:space="0" w:color="auto"/>
        <w:left w:val="none" w:sz="0" w:space="0" w:color="auto"/>
        <w:bottom w:val="none" w:sz="0" w:space="0" w:color="auto"/>
        <w:right w:val="none" w:sz="0" w:space="0" w:color="auto"/>
      </w:divBdr>
    </w:div>
    <w:div w:id="143435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2F401-1D01-4A3D-AA68-CDF09078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559</Words>
  <Characters>3190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_x000d_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17</cp:revision>
  <cp:lastPrinted>2024-12-17T04:54:00Z</cp:lastPrinted>
  <dcterms:created xsi:type="dcterms:W3CDTF">2024-12-17T00:34:00Z</dcterms:created>
  <dcterms:modified xsi:type="dcterms:W3CDTF">2024-12-24T01:36:00Z</dcterms:modified>
</cp:coreProperties>
</file>