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2F" w:rsidRPr="00264DCC" w:rsidRDefault="000313FF" w:rsidP="00264DCC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-212725</wp:posOffset>
                </wp:positionV>
                <wp:extent cx="5076825" cy="9429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42975"/>
                        </a:xfrm>
                        <a:prstGeom prst="frame">
                          <a:avLst>
                            <a:gd name="adj1" fmla="val 856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C2D9" id="フレーム 1" o:spid="_x0000_s1026" style="position:absolute;left:0;text-align:left;margin-left:13.2pt;margin-top:-16.75pt;width:399.7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768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" path="m,l5076825,r,942975l,942975,,xm80728,80728r,781519l4996097,862247r,-781519l80728,80728xe" fillcolor="yellow" strokecolor="#1f4d78 [1604]" strokeweight="1pt">
                <v:stroke joinstyle="miter"/>
                <v:path arrowok="t" o:connecttype="custom" o:connectlocs="0,0;5076825,0;5076825,942975;0,942975;0,0;80728,80728;80728,862247;4996097,862247;4996097,80728;80728,80728" o:connectangles="0,0,0,0,0,0,0,0,0,0"/>
              </v:shape>
            </w:pict>
          </mc:Fallback>
        </mc:AlternateContent>
      </w:r>
      <w:r w:rsidR="00C82BC6">
        <w:rPr>
          <w:rFonts w:hint="eastAsia"/>
          <w:b/>
          <w:noProof/>
          <w:sz w:val="28"/>
        </w:rPr>
        <w:t>騒音・振動特定施設</w:t>
      </w:r>
    </w:p>
    <w:p w:rsidR="00264DCC" w:rsidRPr="00264DCC" w:rsidRDefault="00264DCC" w:rsidP="00264DCC">
      <w:pPr>
        <w:jc w:val="center"/>
        <w:rPr>
          <w:b/>
          <w:sz w:val="28"/>
        </w:rPr>
      </w:pPr>
      <w:r w:rsidRPr="00264DCC">
        <w:rPr>
          <w:rFonts w:hint="eastAsia"/>
          <w:b/>
          <w:sz w:val="28"/>
        </w:rPr>
        <w:t>添付図面及び書類一覧</w:t>
      </w:r>
    </w:p>
    <w:p w:rsidR="00264DCC" w:rsidRPr="00264DCC" w:rsidRDefault="00264DCC" w:rsidP="00264DCC">
      <w:pPr>
        <w:jc w:val="center"/>
      </w:pPr>
    </w:p>
    <w:p w:rsidR="00264DCC" w:rsidRPr="000313FF" w:rsidRDefault="00264DCC" w:rsidP="00264DCC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案内図または付近図</w:t>
      </w:r>
    </w:p>
    <w:p w:rsidR="00264DCC" w:rsidRDefault="00264DCC" w:rsidP="00C82BC6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方位、道路および目標となる建物の所在地が明らかになる程度の図面</w:t>
      </w:r>
      <w:r w:rsidR="00055CBC">
        <w:rPr>
          <w:rFonts w:hint="eastAsia"/>
        </w:rPr>
        <w:t>を添付する</w:t>
      </w:r>
      <w:r w:rsidR="00D37CFA">
        <w:rPr>
          <w:rFonts w:hint="eastAsia"/>
        </w:rPr>
        <w:t>こと</w:t>
      </w:r>
      <w:r w:rsidR="00921065">
        <w:rPr>
          <w:rFonts w:hint="eastAsia"/>
        </w:rPr>
        <w:t>。</w:t>
      </w:r>
    </w:p>
    <w:p w:rsidR="003A5BC6" w:rsidRDefault="0084518B" w:rsidP="003A5BC6">
      <w:pPr>
        <w:ind w:left="630"/>
        <w:jc w:val="left"/>
      </w:pPr>
      <w:r>
        <w:rPr>
          <w:rFonts w:hint="eastAsia"/>
        </w:rPr>
        <w:t>※付近に学校、図書館、病院、診療所（患者を入院させるための施</w:t>
      </w:r>
    </w:p>
    <w:p w:rsidR="003A5BC6" w:rsidRDefault="0084518B" w:rsidP="003A5BC6">
      <w:pPr>
        <w:ind w:left="630" w:firstLineChars="100" w:firstLine="243"/>
        <w:jc w:val="left"/>
      </w:pPr>
      <w:r>
        <w:rPr>
          <w:rFonts w:hint="eastAsia"/>
        </w:rPr>
        <w:t>設）</w:t>
      </w:r>
      <w:r w:rsidR="00860467">
        <w:rPr>
          <w:rFonts w:hint="eastAsia"/>
        </w:rPr>
        <w:t>、老人ホーム、幼保連携型認定こども園がある場合には、図面に</w:t>
      </w:r>
    </w:p>
    <w:p w:rsidR="00775B9D" w:rsidRDefault="00860467" w:rsidP="003A5BC6">
      <w:pPr>
        <w:ind w:left="630" w:firstLineChars="100" w:firstLine="243"/>
        <w:jc w:val="left"/>
      </w:pPr>
      <w:r>
        <w:rPr>
          <w:rFonts w:hint="eastAsia"/>
        </w:rPr>
        <w:t>記入</w:t>
      </w:r>
      <w:r w:rsidR="00362BF2">
        <w:rPr>
          <w:rFonts w:hint="eastAsia"/>
        </w:rPr>
        <w:t>すること</w:t>
      </w:r>
      <w:r>
        <w:rPr>
          <w:rFonts w:hint="eastAsia"/>
        </w:rPr>
        <w:t>。</w:t>
      </w:r>
    </w:p>
    <w:p w:rsidR="00264DCC" w:rsidRPr="00264DCC" w:rsidRDefault="00264DCC" w:rsidP="00860467">
      <w:pPr>
        <w:jc w:val="left"/>
      </w:pPr>
    </w:p>
    <w:p w:rsidR="00264DCC" w:rsidRPr="000313FF" w:rsidRDefault="00860467" w:rsidP="00860467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設計概要書</w:t>
      </w:r>
    </w:p>
    <w:p w:rsidR="00860467" w:rsidRPr="00D868E0" w:rsidRDefault="00362BF2" w:rsidP="00D868E0">
      <w:pPr>
        <w:pStyle w:val="a3"/>
        <w:numPr>
          <w:ilvl w:val="0"/>
          <w:numId w:val="3"/>
        </w:numPr>
        <w:ind w:leftChars="0"/>
        <w:jc w:val="left"/>
        <w:rPr>
          <w:u w:val="single"/>
        </w:rPr>
      </w:pPr>
      <w:r>
        <w:rPr>
          <w:rFonts w:hint="eastAsia"/>
        </w:rPr>
        <w:t>建物の概要が分かる</w:t>
      </w:r>
      <w:r w:rsidR="00D868E0">
        <w:rPr>
          <w:rFonts w:hint="eastAsia"/>
        </w:rPr>
        <w:t>もの</w:t>
      </w:r>
      <w:r w:rsidR="00055CBC">
        <w:rPr>
          <w:rFonts w:hint="eastAsia"/>
        </w:rPr>
        <w:t>を添付する</w:t>
      </w:r>
      <w:r w:rsidR="00D37CFA">
        <w:rPr>
          <w:rFonts w:hint="eastAsia"/>
        </w:rPr>
        <w:t>こと</w:t>
      </w:r>
      <w:r w:rsidR="00921065">
        <w:rPr>
          <w:rFonts w:hint="eastAsia"/>
        </w:rPr>
        <w:t>。</w:t>
      </w:r>
    </w:p>
    <w:p w:rsidR="00860467" w:rsidRPr="00D868E0" w:rsidRDefault="00D37CFA" w:rsidP="00860467">
      <w:pPr>
        <w:pStyle w:val="a3"/>
        <w:numPr>
          <w:ilvl w:val="0"/>
          <w:numId w:val="3"/>
        </w:numPr>
        <w:ind w:leftChars="0"/>
        <w:jc w:val="left"/>
        <w:rPr>
          <w:u w:val="single"/>
        </w:rPr>
      </w:pPr>
      <w:r>
        <w:rPr>
          <w:rFonts w:hint="eastAsia"/>
        </w:rPr>
        <w:t>設計概要書と①を併せて</w:t>
      </w:r>
      <w:r w:rsidR="00D868E0">
        <w:rPr>
          <w:rFonts w:hint="eastAsia"/>
        </w:rPr>
        <w:t>記載しても構わない。</w:t>
      </w:r>
    </w:p>
    <w:p w:rsidR="00860467" w:rsidRPr="00860467" w:rsidRDefault="00860467" w:rsidP="00860467">
      <w:pPr>
        <w:jc w:val="left"/>
        <w:rPr>
          <w:u w:val="single"/>
        </w:rPr>
      </w:pPr>
    </w:p>
    <w:p w:rsidR="00860467" w:rsidRPr="000313FF" w:rsidRDefault="00921065" w:rsidP="00860467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建物の配置図</w:t>
      </w:r>
    </w:p>
    <w:p w:rsidR="00921065" w:rsidRPr="00921065" w:rsidRDefault="00921065" w:rsidP="00921065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縮尺、寸法、方位、敷地境界線、敷地内における建物の位置、敷地の接する道路の位置および幅員を明示すること。</w:t>
      </w:r>
    </w:p>
    <w:p w:rsidR="00921065" w:rsidRPr="00921065" w:rsidRDefault="00921065" w:rsidP="00921065">
      <w:pPr>
        <w:jc w:val="left"/>
      </w:pPr>
    </w:p>
    <w:p w:rsidR="00921065" w:rsidRPr="000313FF" w:rsidRDefault="00921065" w:rsidP="00860467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施設の配置階の平面図</w:t>
      </w:r>
    </w:p>
    <w:p w:rsidR="00921065" w:rsidRDefault="00921065" w:rsidP="00921065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縮尺、間取り、各室の用途、</w:t>
      </w:r>
      <w:r w:rsidR="000313FF">
        <w:rPr>
          <w:rFonts w:hint="eastAsia"/>
        </w:rPr>
        <w:t>壁</w:t>
      </w:r>
      <w:r>
        <w:rPr>
          <w:rFonts w:hint="eastAsia"/>
        </w:rPr>
        <w:t>、開口部の位置および施設の位置を明示すること。</w:t>
      </w:r>
    </w:p>
    <w:p w:rsidR="00921065" w:rsidRPr="00921065" w:rsidRDefault="00921065" w:rsidP="00921065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施設</w:t>
      </w:r>
      <w:r w:rsidR="00D37CFA">
        <w:rPr>
          <w:rFonts w:hint="eastAsia"/>
        </w:rPr>
        <w:t>配置階以外</w:t>
      </w:r>
      <w:r>
        <w:rPr>
          <w:rFonts w:hint="eastAsia"/>
        </w:rPr>
        <w:t>の平面図はなくても構わない。</w:t>
      </w:r>
    </w:p>
    <w:p w:rsidR="00921065" w:rsidRPr="00921065" w:rsidRDefault="00921065" w:rsidP="00921065">
      <w:pPr>
        <w:jc w:val="left"/>
        <w:rPr>
          <w:u w:val="single"/>
        </w:rPr>
      </w:pPr>
    </w:p>
    <w:p w:rsidR="00921065" w:rsidRPr="000313FF" w:rsidRDefault="00921065" w:rsidP="00860467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建物の立面図・側面図</w:t>
      </w:r>
    </w:p>
    <w:p w:rsidR="00921065" w:rsidRPr="00921065" w:rsidRDefault="00921065" w:rsidP="00921065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排出口がある場合は、位置、高さ、大きさを明示すること。</w:t>
      </w:r>
    </w:p>
    <w:p w:rsidR="00921065" w:rsidRPr="00921065" w:rsidRDefault="00921065" w:rsidP="00921065">
      <w:pPr>
        <w:jc w:val="left"/>
        <w:rPr>
          <w:u w:val="single"/>
        </w:rPr>
      </w:pPr>
    </w:p>
    <w:p w:rsidR="00921065" w:rsidRPr="000313FF" w:rsidRDefault="00921065" w:rsidP="00860467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施設（機械設備）の図面・仕様書</w:t>
      </w:r>
    </w:p>
    <w:p w:rsidR="00921065" w:rsidRPr="00921065" w:rsidRDefault="00362BF2" w:rsidP="00921065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カタログなど機器・設備の詳細が分かる書類</w:t>
      </w:r>
      <w:r w:rsidR="00055CBC">
        <w:rPr>
          <w:rFonts w:hint="eastAsia"/>
        </w:rPr>
        <w:t>を添付すること。</w:t>
      </w:r>
    </w:p>
    <w:p w:rsidR="002B42F3" w:rsidRDefault="002B42F3" w:rsidP="00921065">
      <w:pPr>
        <w:jc w:val="left"/>
        <w:rPr>
          <w:u w:val="single"/>
        </w:rPr>
      </w:pPr>
    </w:p>
    <w:p w:rsidR="00C82BC6" w:rsidRDefault="00C82BC6" w:rsidP="00921065">
      <w:pPr>
        <w:jc w:val="left"/>
        <w:rPr>
          <w:u w:val="single"/>
        </w:rPr>
      </w:pPr>
    </w:p>
    <w:p w:rsidR="00C82BC6" w:rsidRPr="00921065" w:rsidRDefault="00C82BC6" w:rsidP="00921065">
      <w:pPr>
        <w:jc w:val="left"/>
        <w:rPr>
          <w:u w:val="single"/>
        </w:rPr>
      </w:pPr>
    </w:p>
    <w:p w:rsidR="00921065" w:rsidRPr="000313FF" w:rsidRDefault="00921065" w:rsidP="00860467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煙道図・給排気系統図</w:t>
      </w:r>
    </w:p>
    <w:p w:rsidR="00921065" w:rsidRDefault="00921065" w:rsidP="00921065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排出口の地上からの高さと内径を明示すること。</w:t>
      </w:r>
    </w:p>
    <w:p w:rsidR="00921065" w:rsidRDefault="00921065" w:rsidP="00921065">
      <w:pPr>
        <w:ind w:left="630"/>
        <w:jc w:val="left"/>
      </w:pPr>
      <w:r>
        <w:rPr>
          <w:rFonts w:hint="eastAsia"/>
        </w:rPr>
        <w:t>給気を</w:t>
      </w:r>
      <w:r w:rsidRPr="000313FF">
        <w:rPr>
          <w:rFonts w:hint="eastAsia"/>
          <w:color w:val="0070C0"/>
        </w:rPr>
        <w:t>青</w:t>
      </w:r>
      <w:r>
        <w:rPr>
          <w:rFonts w:hint="eastAsia"/>
        </w:rPr>
        <w:t>、排気を</w:t>
      </w:r>
      <w:r w:rsidRPr="000313FF">
        <w:rPr>
          <w:rFonts w:hint="eastAsia"/>
          <w:color w:val="FF0000"/>
        </w:rPr>
        <w:t>赤</w:t>
      </w:r>
      <w:r>
        <w:rPr>
          <w:rFonts w:hint="eastAsia"/>
        </w:rPr>
        <w:t>で明示すること。</w:t>
      </w:r>
    </w:p>
    <w:p w:rsidR="00921065" w:rsidRPr="00921065" w:rsidRDefault="00921065" w:rsidP="00921065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機器・設備</w:t>
      </w:r>
      <w:r w:rsidR="00362BF2">
        <w:rPr>
          <w:rFonts w:hint="eastAsia"/>
        </w:rPr>
        <w:t>が関連しない場合は添付</w:t>
      </w:r>
      <w:r w:rsidR="00871389">
        <w:rPr>
          <w:rFonts w:hint="eastAsia"/>
        </w:rPr>
        <w:t>不要。</w:t>
      </w:r>
    </w:p>
    <w:p w:rsidR="00921065" w:rsidRPr="00921065" w:rsidRDefault="00921065" w:rsidP="00921065">
      <w:pPr>
        <w:jc w:val="left"/>
        <w:rPr>
          <w:u w:val="single"/>
        </w:rPr>
      </w:pPr>
    </w:p>
    <w:p w:rsidR="00921065" w:rsidRPr="000313FF" w:rsidRDefault="00871389" w:rsidP="00860467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0313FF">
        <w:rPr>
          <w:rFonts w:hint="eastAsia"/>
          <w:b/>
          <w:u w:val="single"/>
        </w:rPr>
        <w:t>給排水系統図</w:t>
      </w:r>
    </w:p>
    <w:p w:rsidR="00871389" w:rsidRDefault="00871389" w:rsidP="00871389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給水を</w:t>
      </w:r>
      <w:r w:rsidRPr="000313FF">
        <w:rPr>
          <w:rFonts w:hint="eastAsia"/>
          <w:color w:val="0070C0"/>
        </w:rPr>
        <w:t>青</w:t>
      </w:r>
      <w:r>
        <w:rPr>
          <w:rFonts w:hint="eastAsia"/>
        </w:rPr>
        <w:t>、排水を</w:t>
      </w:r>
      <w:r w:rsidRPr="000313FF">
        <w:rPr>
          <w:rFonts w:hint="eastAsia"/>
          <w:color w:val="FF0000"/>
        </w:rPr>
        <w:t>赤</w:t>
      </w:r>
      <w:r>
        <w:rPr>
          <w:rFonts w:hint="eastAsia"/>
        </w:rPr>
        <w:t>で明示すること。</w:t>
      </w:r>
    </w:p>
    <w:p w:rsidR="00871389" w:rsidRDefault="00362BF2" w:rsidP="00362BF2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機器・設備が関連しない場合は添付不要。</w:t>
      </w:r>
    </w:p>
    <w:p w:rsidR="00871389" w:rsidRPr="00362BF2" w:rsidRDefault="00871389" w:rsidP="00871389">
      <w:pPr>
        <w:pStyle w:val="a3"/>
        <w:ind w:leftChars="0" w:left="630"/>
        <w:jc w:val="left"/>
      </w:pPr>
    </w:p>
    <w:p w:rsidR="0087145D" w:rsidRPr="00362BF2" w:rsidRDefault="008E1E76" w:rsidP="0087145D">
      <w:pPr>
        <w:pStyle w:val="a3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8E1E76">
        <w:rPr>
          <w:rFonts w:hint="eastAsia"/>
          <w:b/>
          <w:u w:val="single"/>
        </w:rPr>
        <w:t>その他添付書類</w:t>
      </w:r>
    </w:p>
    <w:p w:rsidR="002B42F3" w:rsidRDefault="00C82BC6" w:rsidP="00C82BC6">
      <w:pPr>
        <w:jc w:val="left"/>
      </w:pPr>
      <w:r>
        <w:rPr>
          <w:rFonts w:hint="eastAsia"/>
        </w:rPr>
        <w:t>＜</w:t>
      </w:r>
      <w:r w:rsidRPr="00507B25">
        <w:rPr>
          <w:rFonts w:hint="eastAsia"/>
          <w:b/>
          <w:u w:val="dotDotDash"/>
        </w:rPr>
        <w:t>騒音特定施設の場合</w:t>
      </w:r>
      <w:r>
        <w:rPr>
          <w:rFonts w:hint="eastAsia"/>
        </w:rPr>
        <w:t>＞</w:t>
      </w:r>
    </w:p>
    <w:p w:rsidR="00C82BC6" w:rsidRPr="00507B25" w:rsidRDefault="00C82BC6" w:rsidP="00C82BC6">
      <w:pPr>
        <w:pStyle w:val="a3"/>
        <w:numPr>
          <w:ilvl w:val="0"/>
          <w:numId w:val="9"/>
        </w:numPr>
        <w:ind w:leftChars="0"/>
        <w:jc w:val="left"/>
        <w:rPr>
          <w:u w:val="wave"/>
        </w:rPr>
      </w:pPr>
      <w:r w:rsidRPr="00507B25">
        <w:rPr>
          <w:rFonts w:hint="eastAsia"/>
          <w:u w:val="wave"/>
        </w:rPr>
        <w:t>騒音レベルに関する書類</w:t>
      </w:r>
    </w:p>
    <w:p w:rsidR="00C82BC6" w:rsidRDefault="00C82BC6" w:rsidP="00C82BC6">
      <w:pPr>
        <w:ind w:left="630"/>
        <w:jc w:val="left"/>
      </w:pPr>
      <w:r>
        <w:rPr>
          <w:rFonts w:hint="eastAsia"/>
        </w:rPr>
        <w:t>→敷地境界線にて基準値内となることを示す。</w:t>
      </w:r>
    </w:p>
    <w:p w:rsidR="00C82BC6" w:rsidRDefault="00C82BC6" w:rsidP="00C82BC6">
      <w:pPr>
        <w:ind w:left="630"/>
        <w:jc w:val="left"/>
      </w:pPr>
      <w:r>
        <w:rPr>
          <w:rFonts w:hint="eastAsia"/>
        </w:rPr>
        <w:t xml:space="preserve">　</w:t>
      </w:r>
      <w:r w:rsidR="005C2DFB">
        <w:rPr>
          <w:rFonts w:hint="eastAsia"/>
        </w:rPr>
        <w:t>基準値内に収まらない場合には、騒音対策の計画変更が必要になる。</w:t>
      </w:r>
    </w:p>
    <w:p w:rsidR="00362BF2" w:rsidRPr="00D37CFA" w:rsidRDefault="005C2DFB" w:rsidP="00362BF2">
      <w:pPr>
        <w:ind w:left="630"/>
        <w:jc w:val="left"/>
        <w:rPr>
          <w:u w:val="single"/>
        </w:rPr>
      </w:pPr>
      <w:r>
        <w:rPr>
          <w:rFonts w:hint="eastAsia"/>
        </w:rPr>
        <w:t xml:space="preserve">　ただし、</w:t>
      </w:r>
      <w:r w:rsidRPr="00D37CFA">
        <w:rPr>
          <w:rFonts w:hint="eastAsia"/>
          <w:u w:val="single"/>
        </w:rPr>
        <w:t>点検時のみ使用する非常用の機器を設置する場合には不要と</w:t>
      </w:r>
    </w:p>
    <w:p w:rsidR="005C2DFB" w:rsidRPr="00D37CFA" w:rsidRDefault="005C2DFB" w:rsidP="00362BF2">
      <w:pPr>
        <w:ind w:left="630" w:firstLineChars="100" w:firstLine="243"/>
        <w:jc w:val="left"/>
        <w:rPr>
          <w:u w:val="single"/>
        </w:rPr>
      </w:pPr>
      <w:r w:rsidRPr="00D37CFA">
        <w:rPr>
          <w:rFonts w:hint="eastAsia"/>
          <w:u w:val="single"/>
        </w:rPr>
        <w:t>する。</w:t>
      </w:r>
    </w:p>
    <w:p w:rsidR="00C82BC6" w:rsidRDefault="00C82BC6" w:rsidP="00C82BC6">
      <w:pPr>
        <w:jc w:val="left"/>
      </w:pPr>
    </w:p>
    <w:p w:rsidR="00C82BC6" w:rsidRPr="00871389" w:rsidRDefault="00C82BC6" w:rsidP="00906231">
      <w:pPr>
        <w:jc w:val="left"/>
      </w:pPr>
      <w:bookmarkStart w:id="0" w:name="_GoBack"/>
      <w:bookmarkEnd w:id="0"/>
    </w:p>
    <w:sectPr w:rsidR="00C82BC6" w:rsidRPr="00871389" w:rsidSect="002B42F3"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FC" w:rsidRDefault="00634FFC" w:rsidP="0084518B">
      <w:r>
        <w:separator/>
      </w:r>
    </w:p>
  </w:endnote>
  <w:endnote w:type="continuationSeparator" w:id="0">
    <w:p w:rsidR="00634FFC" w:rsidRDefault="00634FFC" w:rsidP="0084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FC" w:rsidRDefault="00634FFC" w:rsidP="0084518B">
      <w:r>
        <w:separator/>
      </w:r>
    </w:p>
  </w:footnote>
  <w:footnote w:type="continuationSeparator" w:id="0">
    <w:p w:rsidR="00634FFC" w:rsidRDefault="00634FFC" w:rsidP="0084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A30"/>
    <w:multiLevelType w:val="hybridMultilevel"/>
    <w:tmpl w:val="47E816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4850B3"/>
    <w:multiLevelType w:val="hybridMultilevel"/>
    <w:tmpl w:val="38F69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65451"/>
    <w:multiLevelType w:val="hybridMultilevel"/>
    <w:tmpl w:val="811206F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495BF2"/>
    <w:multiLevelType w:val="hybridMultilevel"/>
    <w:tmpl w:val="8E9EBD8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7264E55"/>
    <w:multiLevelType w:val="hybridMultilevel"/>
    <w:tmpl w:val="99F86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E0B86"/>
    <w:multiLevelType w:val="hybridMultilevel"/>
    <w:tmpl w:val="96D04E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7746EF"/>
    <w:multiLevelType w:val="hybridMultilevel"/>
    <w:tmpl w:val="24BCCD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E21F85"/>
    <w:multiLevelType w:val="hybridMultilevel"/>
    <w:tmpl w:val="7DA83B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2A45ED"/>
    <w:multiLevelType w:val="hybridMultilevel"/>
    <w:tmpl w:val="9B9E74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91080E"/>
    <w:multiLevelType w:val="hybridMultilevel"/>
    <w:tmpl w:val="7B3E9E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3D3FA8"/>
    <w:multiLevelType w:val="hybridMultilevel"/>
    <w:tmpl w:val="CCFC5DE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C"/>
    <w:rsid w:val="000313FF"/>
    <w:rsid w:val="00055CBC"/>
    <w:rsid w:val="00264DCC"/>
    <w:rsid w:val="002B42F3"/>
    <w:rsid w:val="00362BF2"/>
    <w:rsid w:val="003A5BC6"/>
    <w:rsid w:val="0046422B"/>
    <w:rsid w:val="00490D83"/>
    <w:rsid w:val="00507B25"/>
    <w:rsid w:val="005C2DFB"/>
    <w:rsid w:val="00626FD0"/>
    <w:rsid w:val="00634FFC"/>
    <w:rsid w:val="006D3D9A"/>
    <w:rsid w:val="00745DD4"/>
    <w:rsid w:val="00775B9D"/>
    <w:rsid w:val="0084518B"/>
    <w:rsid w:val="00860467"/>
    <w:rsid w:val="00871389"/>
    <w:rsid w:val="0087145D"/>
    <w:rsid w:val="008E1E76"/>
    <w:rsid w:val="00906231"/>
    <w:rsid w:val="00921065"/>
    <w:rsid w:val="00A1741F"/>
    <w:rsid w:val="00A9164D"/>
    <w:rsid w:val="00C82BC6"/>
    <w:rsid w:val="00D17B2F"/>
    <w:rsid w:val="00D37CFA"/>
    <w:rsid w:val="00D868E0"/>
    <w:rsid w:val="00DC2662"/>
    <w:rsid w:val="00E969DF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7D0B5"/>
  <w15:chartTrackingRefBased/>
  <w15:docId w15:val="{9DE7A66D-F171-4406-93A8-0E07ECE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5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18B"/>
  </w:style>
  <w:style w:type="paragraph" w:styleId="a6">
    <w:name w:val="footer"/>
    <w:basedOn w:val="a"/>
    <w:link w:val="a7"/>
    <w:uiPriority w:val="99"/>
    <w:unhideWhenUsed/>
    <w:rsid w:val="00845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18B"/>
  </w:style>
  <w:style w:type="paragraph" w:styleId="a8">
    <w:name w:val="Balloon Text"/>
    <w:basedOn w:val="a"/>
    <w:link w:val="a9"/>
    <w:uiPriority w:val="99"/>
    <w:semiHidden/>
    <w:unhideWhenUsed/>
    <w:rsid w:val="0003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A0FD-9BA8-451C-B295-B491879E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suisin_03-03</dc:creator>
  <cp:keywords/>
  <dc:description/>
  <cp:lastModifiedBy>suisin_03-03</cp:lastModifiedBy>
  <cp:revision>11</cp:revision>
  <cp:lastPrinted>2020-06-25T02:03:00Z</cp:lastPrinted>
  <dcterms:created xsi:type="dcterms:W3CDTF">2020-06-05T05:14:00Z</dcterms:created>
  <dcterms:modified xsi:type="dcterms:W3CDTF">2020-10-16T00:43:00Z</dcterms:modified>
</cp:coreProperties>
</file>